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故城县行政审批局大厅辅助岗位人员报名初审表</w:t>
      </w:r>
    </w:p>
    <w:tbl>
      <w:tblPr>
        <w:tblStyle w:val="3"/>
        <w:tblpPr w:leftFromText="180" w:rightFromText="180" w:vertAnchor="text" w:horzAnchor="page" w:tblpX="1267" w:tblpY="56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812"/>
        <w:gridCol w:w="227"/>
        <w:gridCol w:w="644"/>
        <w:gridCol w:w="297"/>
        <w:gridCol w:w="574"/>
        <w:gridCol w:w="1046"/>
        <w:gridCol w:w="1080"/>
        <w:gridCol w:w="1009"/>
        <w:gridCol w:w="1045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83" w:type="dxa"/>
            <w:gridSpan w:val="3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54" w:type="dxa"/>
            <w:gridSpan w:val="2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4" w:type="dxa"/>
            <w:vMerge w:val="restar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39" w:type="dxa"/>
            <w:gridSpan w:val="2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4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71" w:type="dxa"/>
            <w:gridSpan w:val="2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0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毕业学校及专业</w:t>
            </w:r>
          </w:p>
        </w:tc>
        <w:tc>
          <w:tcPr>
            <w:tcW w:w="2554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4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74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报考部门及招聘单位</w:t>
            </w:r>
          </w:p>
        </w:tc>
        <w:tc>
          <w:tcPr>
            <w:tcW w:w="2554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ind w:leftChars="-95" w:right="-229" w:rightChars="-109" w:hanging="199" w:hangingChars="95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271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是否具有工作经历</w:t>
            </w:r>
          </w:p>
        </w:tc>
        <w:tc>
          <w:tcPr>
            <w:tcW w:w="81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机：</w:t>
            </w:r>
          </w:p>
        </w:tc>
        <w:tc>
          <w:tcPr>
            <w:tcW w:w="100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719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8408" w:type="dxa"/>
            <w:gridSpan w:val="10"/>
            <w:shd w:val="clear" w:color="auto" w:fill="auto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 ：               电话：                           （请保持24小时开机状态）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家庭住址：</w:t>
            </w:r>
          </w:p>
        </w:tc>
        <w:tc>
          <w:tcPr>
            <w:tcW w:w="8408" w:type="dxa"/>
            <w:gridSpan w:val="10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408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vMerge w:val="restart"/>
            <w:shd w:val="clear" w:color="auto" w:fill="auto"/>
            <w:noWrap w:val="0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pacing w:val="22"/>
                <w:szCs w:val="21"/>
              </w:rPr>
            </w:pPr>
            <w:r>
              <w:rPr>
                <w:rFonts w:hint="eastAsia" w:ascii="宋体" w:hAnsi="宋体"/>
                <w:spacing w:val="22"/>
                <w:szCs w:val="21"/>
              </w:rPr>
              <w:t>及社会关系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pacing w:val="22"/>
                <w:szCs w:val="21"/>
              </w:rPr>
            </w:pPr>
            <w:r>
              <w:rPr>
                <w:rFonts w:hint="eastAsia" w:ascii="宋体" w:hAnsi="宋体"/>
                <w:spacing w:val="22"/>
                <w:szCs w:val="21"/>
              </w:rPr>
              <w:t>家庭主要成员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2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871" w:type="dxa"/>
            <w:gridSpan w:val="2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97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（无单位填现职业）</w:t>
            </w:r>
          </w:p>
        </w:tc>
        <w:tc>
          <w:tcPr>
            <w:tcW w:w="1009" w:type="dxa"/>
            <w:vMerge w:val="restar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</w:t>
            </w:r>
          </w:p>
        </w:tc>
        <w:tc>
          <w:tcPr>
            <w:tcW w:w="2719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本人以上所填各项内容真实，所提供报考资料原件和复印件齐全真实，如有虚假，取消聘资格，责任自负。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97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97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97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9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9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408" w:type="dxa"/>
            <w:gridSpan w:val="10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（签字）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年    月    日</w:t>
            </w:r>
          </w:p>
        </w:tc>
      </w:tr>
    </w:tbl>
    <w:p>
      <w:r>
        <w:rPr>
          <w:rFonts w:hint="eastAsia" w:ascii="宋体" w:hAnsi="宋体"/>
          <w:sz w:val="25"/>
          <w:szCs w:val="25"/>
        </w:rPr>
        <w:t>注：此表一式两份。表格内容必须由本人手工填写，机打无效。</w:t>
      </w:r>
    </w:p>
    <w:sectPr>
      <w:footerReference r:id="rId3" w:type="default"/>
      <w:footerReference r:id="rId4" w:type="even"/>
      <w:pgSz w:w="11906" w:h="16838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D696F"/>
    <w:rsid w:val="77A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2020-08-06T03:25:00Z</dcterms:created>
  <dc:creator>彡半夏微凉灬</dc:creator>
  <cp:lastModifiedBy>彡半夏微凉灬</cp:lastModifiedBy>
  <dcterms:modified xsi:type="dcterms:W3CDTF">2020-08-06T03:25:39Z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