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杭州市西湖区发改经信局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eastAsia="zh-CN"/>
        </w:rPr>
        <w:t>专业技术人员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招聘考试疫情防控指引</w:t>
      </w:r>
    </w:p>
    <w:p>
      <w:pPr>
        <w:rPr>
          <w:color w:val="auto"/>
        </w:rPr>
      </w:pP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根据浙江省新冠肺炎疫情防控现行工作要求，凡参加本次招聘考试的考生，均需严格遵循以下防疫指引，未来有新要求和规定的，以在浙江人事考试网上即时通知为准：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一、考生应在考前14天申领浙江</w:t>
      </w:r>
      <w:r>
        <w:rPr>
          <w:rFonts w:hint="eastAsia" w:eastAsia="仿宋"/>
          <w:color w:val="auto"/>
          <w:sz w:val="28"/>
          <w:szCs w:val="28"/>
          <w:lang w:eastAsia="zh-CN"/>
        </w:rPr>
        <w:t>（杭州）</w:t>
      </w:r>
      <w:r>
        <w:rPr>
          <w:rFonts w:hint="eastAsia" w:eastAsia="仿宋"/>
          <w:color w:val="auto"/>
          <w:sz w:val="28"/>
          <w:szCs w:val="28"/>
        </w:rPr>
        <w:t>“健康码”（可通过</w:t>
      </w:r>
      <w:r>
        <w:rPr>
          <w:rFonts w:eastAsia="仿宋"/>
          <w:color w:val="auto"/>
          <w:sz w:val="28"/>
          <w:szCs w:val="28"/>
        </w:rPr>
        <w:t>“浙里办”APP或支付宝</w:t>
      </w:r>
      <w:r>
        <w:rPr>
          <w:rFonts w:hint="eastAsia" w:eastAsia="仿宋"/>
          <w:color w:val="auto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（二）既往新冠肺炎确诊病例</w:t>
      </w:r>
      <w:bookmarkStart w:id="0" w:name="_GoBack"/>
      <w:bookmarkEnd w:id="0"/>
      <w:r>
        <w:rPr>
          <w:rFonts w:hint="eastAsia" w:eastAsia="仿宋"/>
          <w:color w:val="auto"/>
          <w:sz w:val="28"/>
          <w:szCs w:val="28"/>
        </w:rPr>
        <w:t>、无症状感染者及密切接触者，应当主动向</w:t>
      </w:r>
      <w:r>
        <w:rPr>
          <w:rFonts w:hint="eastAsia" w:ascii="仿宋_GB2312" w:eastAsia="仿宋_GB2312"/>
          <w:color w:val="auto"/>
          <w:sz w:val="28"/>
          <w:szCs w:val="28"/>
        </w:rPr>
        <w:t>杭州市人事考试院</w:t>
      </w:r>
      <w:r>
        <w:rPr>
          <w:rFonts w:hint="eastAsia" w:eastAsia="仿宋"/>
          <w:color w:val="auto"/>
          <w:sz w:val="28"/>
          <w:szCs w:val="28"/>
        </w:rPr>
        <w:t>报告。除提供考前7天内2次（间隔24小时以上）核酸检测阴性证明材料外，还须出具肺部影像学检查无异常的证明，方可参加考试。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</w:t>
      </w:r>
      <w:r>
        <w:rPr>
          <w:rFonts w:hint="eastAsia" w:eastAsia="仿宋"/>
          <w:color w:val="auto"/>
          <w:sz w:val="28"/>
          <w:szCs w:val="28"/>
          <w:lang w:eastAsia="zh-CN"/>
        </w:rPr>
        <w:t>向人事劳动部门建议存入</w:t>
      </w:r>
      <w:r>
        <w:rPr>
          <w:rFonts w:eastAsia="仿宋"/>
          <w:color w:val="auto"/>
          <w:sz w:val="28"/>
          <w:szCs w:val="28"/>
        </w:rPr>
        <w:t>诚信档案库，长期记录</w:t>
      </w:r>
      <w:r>
        <w:rPr>
          <w:rFonts w:hint="eastAsia" w:eastAsia="仿宋"/>
          <w:color w:val="auto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565" w:firstLineChars="202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179FD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C653704"/>
    <w:rsid w:val="18A468A1"/>
    <w:rsid w:val="1CF95DC8"/>
    <w:rsid w:val="549F7C1E"/>
    <w:rsid w:val="5AB428C5"/>
    <w:rsid w:val="5C1E6260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12</TotalTime>
  <ScaleCrop>false</ScaleCrop>
  <LinksUpToDate>false</LinksUpToDate>
  <CharactersWithSpaces>1082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jingjing</cp:lastModifiedBy>
  <cp:lastPrinted>2020-07-30T03:11:00Z</cp:lastPrinted>
  <dcterms:modified xsi:type="dcterms:W3CDTF">2020-08-06T07:43:53Z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