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bookmarkStart w:id="0" w:name="_GoBack"/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36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吉田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镇综治中心</w:t>
      </w:r>
      <w:r>
        <w:rPr>
          <w:rFonts w:hint="eastAsia" w:ascii="黑体" w:hAnsi="黑体" w:eastAsia="黑体"/>
          <w:b/>
          <w:bCs/>
          <w:sz w:val="44"/>
          <w:szCs w:val="44"/>
        </w:rPr>
        <w:t>公开招聘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政府购买服务人员报名表</w:t>
      </w:r>
    </w:p>
    <w:bookmarkEnd w:id="0"/>
    <w:p>
      <w:pPr>
        <w:pStyle w:val="5"/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仿宋_GB2312"/>
          <w:sz w:val="24"/>
          <w:szCs w:val="24"/>
        </w:rPr>
        <w:t xml:space="preserve">                         </w:t>
      </w:r>
    </w:p>
    <w:tbl>
      <w:tblPr>
        <w:tblStyle w:val="3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8"/>
        <w:gridCol w:w="510"/>
        <w:gridCol w:w="195"/>
        <w:gridCol w:w="990"/>
        <w:gridCol w:w="1410"/>
        <w:gridCol w:w="108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top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省     县       镇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top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编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863" w:type="dxa"/>
            <w:gridSpan w:val="4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裸视视力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及考核结果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68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5"/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3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 成员 及主要社会关  系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66" w:type="dxa"/>
            <w:vMerge w:val="continue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6" w:type="dxa"/>
            <w:vMerge w:val="continue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66" w:type="dxa"/>
            <w:vMerge w:val="continue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66" w:type="dxa"/>
            <w:vMerge w:val="continue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66" w:type="dxa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有何特长及突出业  绩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66" w:type="dxa"/>
            <w:vAlign w:val="center"/>
          </w:tcPr>
          <w:p>
            <w:pPr>
              <w:pStyle w:val="5"/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  <w:p>
            <w:pPr>
              <w:pStyle w:val="5"/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25" w:type="dxa"/>
            <w:gridSpan w:val="4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766" w:type="dxa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66" w:type="dxa"/>
            <w:vAlign w:val="center"/>
          </w:tcPr>
          <w:p>
            <w:pPr>
              <w:pStyle w:val="5"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pStyle w:val="5"/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5"/>
        <w:spacing w:line="40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说明：1、此表用蓝黑色钢笔填写，字迹要清楚，双面打印；</w:t>
      </w:r>
    </w:p>
    <w:p>
      <w:pPr>
        <w:pStyle w:val="5"/>
        <w:spacing w:line="56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dblS0AAA&#10;AAUBAAAPAAAAAAAAAAEAIAAAACIAAABkcnMvZG93bnJldi54bWxQSwECFAAUAAAACACHTuJADd8L&#10;9rQBAABTAwAADgAAAAAAAAABACAAAAAf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6A00"/>
    <w:rsid w:val="447C6A00"/>
    <w:rsid w:val="54E94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2019-09-18T01:30:00Z</dcterms:created>
  <dc:creator>Administrator</dc:creator>
  <cp:lastModifiedBy>卢楚君</cp:lastModifiedBy>
  <dcterms:modified xsi:type="dcterms:W3CDTF">2020-08-05T02:33:25Z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