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04" w:type="dxa"/>
        <w:tblInd w:w="-1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33"/>
        <w:gridCol w:w="746"/>
        <w:gridCol w:w="1200"/>
        <w:gridCol w:w="971"/>
        <w:gridCol w:w="1069"/>
        <w:gridCol w:w="1148"/>
        <w:gridCol w:w="1650"/>
        <w:gridCol w:w="1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防城港市防城区自然资源局公开招聘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报考单位：　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何时入何党派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现工作单位是否同意报考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（在编或签订合同、协议的单位）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移动电话号码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组织分配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6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庭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员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本人承诺：上述填写内容和提供的相关依据真实，与报考岗位条件一致，如有不实、弄虚作假，本人自愿放弃聘用资格并承担相应责任。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字：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>
      <w:pPr>
        <w:jc w:val="center"/>
      </w:pPr>
    </w:p>
    <w:p/>
    <w:sectPr>
      <w:pgSz w:w="11906" w:h="16838"/>
      <w:pgMar w:top="820" w:right="1797" w:bottom="276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121504"/>
    <w:rsid w:val="00023F32"/>
    <w:rsid w:val="00117194"/>
    <w:rsid w:val="00120137"/>
    <w:rsid w:val="001B442F"/>
    <w:rsid w:val="003A34F3"/>
    <w:rsid w:val="004846B7"/>
    <w:rsid w:val="004C4575"/>
    <w:rsid w:val="00605A70"/>
    <w:rsid w:val="006C517F"/>
    <w:rsid w:val="008127B5"/>
    <w:rsid w:val="009832B2"/>
    <w:rsid w:val="00CB731A"/>
    <w:rsid w:val="00D0741D"/>
    <w:rsid w:val="00D26269"/>
    <w:rsid w:val="00ED39ED"/>
    <w:rsid w:val="00EE362E"/>
    <w:rsid w:val="00F11DBB"/>
    <w:rsid w:val="0BB5170A"/>
    <w:rsid w:val="0BFE62FE"/>
    <w:rsid w:val="0E214479"/>
    <w:rsid w:val="109A7B05"/>
    <w:rsid w:val="143A6856"/>
    <w:rsid w:val="24AA1970"/>
    <w:rsid w:val="4A744883"/>
    <w:rsid w:val="760341B1"/>
    <w:rsid w:val="76AE4FCE"/>
    <w:rsid w:val="7B1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85</Words>
  <Characters>490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2019-10-12T11:02:00Z</dcterms:created>
  <dc:creator>夜阑卧听雨</dc:creator>
  <cp:lastModifiedBy>Administrator</cp:lastModifiedBy>
  <cp:lastPrinted>2019-10-22T03:34:00Z</cp:lastPrinted>
  <dcterms:modified xsi:type="dcterms:W3CDTF">2020-08-10T04:14:34Z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