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W w:w="14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86"/>
        <w:gridCol w:w="804"/>
        <w:gridCol w:w="1142"/>
        <w:gridCol w:w="2085"/>
        <w:gridCol w:w="1050"/>
        <w:gridCol w:w="900"/>
        <w:gridCol w:w="5354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其他要求及说明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信息管理1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计算机、信息技术等相关专业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要求女性；熟练使用办公软件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信息管理2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计算机、信息技术等相关专业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要求男性；熟练使用办公软件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经济管理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经济类、金融类、法律等相关专业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具有较强的文字功底和语言表达能力；具有一定的调查研究和综合协调能力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财务管理、会计学、审计学等相关专业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熟练使用财务软件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综合文字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专业不限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具有较强的文字功底和综合协调能力，有综合文字经历的优先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征地拆迁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土木工程、城市规划等相关专业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要求男性；具有2年以上征迁工作经验，沟通能力强，工作细心，吃苦耐劳，有责任心；具备一定的文字功底，熟练公文写作格式，有从事过机关工作者优先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须提供征迁工作证明相关材料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农技推广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农学类、统计学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要求男性；具有较强的责任感和吃苦耐劳精神；具有2年及以上工作经验；须在本单位服务满3年；工作地点在汤溪，有班车接送。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须提供工作证明相关材料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农村宅基地管理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法学类、规划设计相关专业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要求男性；具有较强的责任感和吃苦耐劳精神；具有2年及以上工作经验；须在本单位服务满3年；工作地点在汤溪，有班车接送。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须提供工作证明相关材料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财务管理、会计学、审计学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具有2年及以上财务工作经验；具有助理会计师及以上职称；具有较强的综合文字能力。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须提供财务工作证明相关材料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人事党建管理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人力资源管理、行政管理、马克思主义理论、哲学、文秘类、教育类、汉语言文学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中共党员；具有较强的综合文字能力；熟悉电脑办公软件；具有人事党建工作经验者优先。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教育管理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教育管理、行政管理、汉语言文学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具有较强的综合文字能力；具有教育管理相关工作经验者优先。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基建管理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建筑规划、工程管理、土木工程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具有较强的沟通协调能力；具有3年及以上工程管理经验或助理工程师及以上职称者优先。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党务管理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管理类专业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30周岁及以下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金华市区</w:t>
            </w:r>
          </w:p>
        </w:tc>
        <w:tc>
          <w:tcPr>
            <w:tcW w:w="5354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中共党员；专职从事党务工作3年及以上；本岗位要求工作较细致，适合女性。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须提供党务工作证明相关材料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及户口本复印件</w:t>
            </w:r>
          </w:p>
        </w:tc>
      </w:tr>
    </w:tbl>
    <w:p>
      <w:pPr>
        <w:rPr>
          <w:rFonts w:ascii="仿宋_GB2312" w:hAnsi="宋体" w:eastAsia="仿宋_GB2312" w:cs="仿宋_GB2312"/>
          <w:kern w:val="0"/>
          <w:sz w:val="22"/>
        </w:rPr>
      </w:pPr>
    </w:p>
    <w:p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说明：年龄、经历等要求统一截至报名日。</w:t>
      </w:r>
    </w:p>
    <w:p/>
    <w:p/>
    <w:sectPr>
      <w:pgSz w:w="16838" w:h="11906" w:orient="landscape"/>
      <w:pgMar w:top="1644" w:right="1304" w:bottom="1644" w:left="1417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17B1"/>
    <w:rsid w:val="00062DFF"/>
    <w:rsid w:val="000709D4"/>
    <w:rsid w:val="000769D3"/>
    <w:rsid w:val="000901A0"/>
    <w:rsid w:val="000A2C8F"/>
    <w:rsid w:val="000B023D"/>
    <w:rsid w:val="000D23B7"/>
    <w:rsid w:val="000D403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53AD6"/>
    <w:rsid w:val="00260DCB"/>
    <w:rsid w:val="0026265E"/>
    <w:rsid w:val="00264178"/>
    <w:rsid w:val="002661D1"/>
    <w:rsid w:val="002664EC"/>
    <w:rsid w:val="00271724"/>
    <w:rsid w:val="0027282D"/>
    <w:rsid w:val="0027705B"/>
    <w:rsid w:val="00284DFD"/>
    <w:rsid w:val="00287BF7"/>
    <w:rsid w:val="00293081"/>
    <w:rsid w:val="002958B7"/>
    <w:rsid w:val="002A4261"/>
    <w:rsid w:val="002A6FAE"/>
    <w:rsid w:val="002C0D97"/>
    <w:rsid w:val="002C2458"/>
    <w:rsid w:val="002E140C"/>
    <w:rsid w:val="002E32D1"/>
    <w:rsid w:val="002F079B"/>
    <w:rsid w:val="00303220"/>
    <w:rsid w:val="00330E50"/>
    <w:rsid w:val="003436F8"/>
    <w:rsid w:val="00353C39"/>
    <w:rsid w:val="0035570E"/>
    <w:rsid w:val="003609D3"/>
    <w:rsid w:val="003625E7"/>
    <w:rsid w:val="00363566"/>
    <w:rsid w:val="00371959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0A52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4F67DA"/>
    <w:rsid w:val="0051483E"/>
    <w:rsid w:val="00531E31"/>
    <w:rsid w:val="00532B12"/>
    <w:rsid w:val="00540656"/>
    <w:rsid w:val="00550C8C"/>
    <w:rsid w:val="0056719F"/>
    <w:rsid w:val="00576B7F"/>
    <w:rsid w:val="005818AE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2AE0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23138"/>
    <w:rsid w:val="0073266B"/>
    <w:rsid w:val="00734083"/>
    <w:rsid w:val="0073518E"/>
    <w:rsid w:val="00746E8A"/>
    <w:rsid w:val="007566B7"/>
    <w:rsid w:val="00760EE5"/>
    <w:rsid w:val="00761709"/>
    <w:rsid w:val="0076571E"/>
    <w:rsid w:val="00766394"/>
    <w:rsid w:val="00776030"/>
    <w:rsid w:val="00776447"/>
    <w:rsid w:val="00781905"/>
    <w:rsid w:val="00796594"/>
    <w:rsid w:val="007A7D4C"/>
    <w:rsid w:val="007B52BE"/>
    <w:rsid w:val="007C3D70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101B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052D"/>
    <w:rsid w:val="00A6552F"/>
    <w:rsid w:val="00A8778C"/>
    <w:rsid w:val="00AA1D62"/>
    <w:rsid w:val="00AA7184"/>
    <w:rsid w:val="00AB03C8"/>
    <w:rsid w:val="00AB7018"/>
    <w:rsid w:val="00AD4321"/>
    <w:rsid w:val="00AD5BA8"/>
    <w:rsid w:val="00AD5C25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2D13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10EED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CE29E5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46768"/>
    <w:rsid w:val="00D6491B"/>
    <w:rsid w:val="00D67CAE"/>
    <w:rsid w:val="00D73C7D"/>
    <w:rsid w:val="00D83F17"/>
    <w:rsid w:val="00D86725"/>
    <w:rsid w:val="00D871CB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3D3F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B50B2"/>
    <w:rsid w:val="00FC1DED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DCB6B08"/>
    <w:rsid w:val="0FB566CF"/>
    <w:rsid w:val="113D3B51"/>
    <w:rsid w:val="13952EBD"/>
    <w:rsid w:val="15441228"/>
    <w:rsid w:val="16497024"/>
    <w:rsid w:val="17594FC7"/>
    <w:rsid w:val="17A6332E"/>
    <w:rsid w:val="18656849"/>
    <w:rsid w:val="1D38636B"/>
    <w:rsid w:val="1E822868"/>
    <w:rsid w:val="1FC41623"/>
    <w:rsid w:val="20043A2C"/>
    <w:rsid w:val="22051D64"/>
    <w:rsid w:val="2257272A"/>
    <w:rsid w:val="264F6377"/>
    <w:rsid w:val="277E3C28"/>
    <w:rsid w:val="2C444A69"/>
    <w:rsid w:val="2C9F2092"/>
    <w:rsid w:val="2EC827D2"/>
    <w:rsid w:val="322E2A5A"/>
    <w:rsid w:val="32380C8A"/>
    <w:rsid w:val="32B07A99"/>
    <w:rsid w:val="33DF4D58"/>
    <w:rsid w:val="35DC4065"/>
    <w:rsid w:val="3BAB4F49"/>
    <w:rsid w:val="3BE34280"/>
    <w:rsid w:val="3D5C394D"/>
    <w:rsid w:val="3F435148"/>
    <w:rsid w:val="41BB3DFC"/>
    <w:rsid w:val="4517496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8101A15"/>
    <w:rsid w:val="59655363"/>
    <w:rsid w:val="5B270E95"/>
    <w:rsid w:val="5B7E304B"/>
    <w:rsid w:val="5D675D8C"/>
    <w:rsid w:val="5E0678D5"/>
    <w:rsid w:val="5F281007"/>
    <w:rsid w:val="5F903F3E"/>
    <w:rsid w:val="60423525"/>
    <w:rsid w:val="609F4B50"/>
    <w:rsid w:val="63B33495"/>
    <w:rsid w:val="651A2F11"/>
    <w:rsid w:val="668F449E"/>
    <w:rsid w:val="66E322E8"/>
    <w:rsid w:val="670A1519"/>
    <w:rsid w:val="6760707F"/>
    <w:rsid w:val="6D980346"/>
    <w:rsid w:val="6F64549A"/>
    <w:rsid w:val="71E3179B"/>
    <w:rsid w:val="72BA035D"/>
    <w:rsid w:val="75B1379D"/>
    <w:rsid w:val="76FE58D4"/>
    <w:rsid w:val="78916F76"/>
    <w:rsid w:val="7B5C47CC"/>
    <w:rsid w:val="7B913F87"/>
    <w:rsid w:val="7C206151"/>
    <w:rsid w:val="7DD021E4"/>
    <w:rsid w:val="7D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D90D2-DC3E-477B-9A4A-673211C75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444</Words>
  <Characters>2537</Characters>
  <Lines>21</Lines>
  <Paragraphs>5</Paragraphs>
  <TotalTime>32</TotalTime>
  <ScaleCrop>false</ScaleCrop>
  <LinksUpToDate>false</LinksUpToDate>
  <CharactersWithSpaces>2976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智尚公司</cp:lastModifiedBy>
  <cp:lastPrinted>2020-07-27T08:14:00Z</cp:lastPrinted>
  <dcterms:modified xsi:type="dcterms:W3CDTF">2020-08-18T02:26:19Z</dcterms:modified>
  <cp:revision>733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