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方正小标宋简体" w:hAnsi="仿宋_GB2312" w:eastAsia="方正小标宋简体" w:cs="仿宋_GB2312"/>
          <w:b/>
          <w:bCs/>
          <w:sz w:val="36"/>
          <w:szCs w:val="36"/>
          <w:shd w:val="clear" w:color="auto" w:fill="FF0000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  <w:shd w:val="clear" w:color="auto" w:fill="FF0000"/>
        </w:rPr>
        <w:t>附件7：</w:t>
      </w:r>
    </w:p>
    <w:p>
      <w:pPr>
        <w:spacing w:line="800" w:lineRule="exact"/>
        <w:ind w:firstLine="482"/>
        <w:jc w:val="center"/>
        <w:rPr>
          <w:rFonts w:ascii="方正小标宋简体" w:hAnsi="仿宋_GB2312" w:eastAsia="方正小标宋简体" w:cs="仿宋_GB2312"/>
          <w:sz w:val="44"/>
          <w:szCs w:val="44"/>
          <w:lang w:val="zh-CN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2020年老河口市卫生健康系统事业单位招聘疫情防控责任承诺书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本人自觉遵守国家法律法规、自觉遵守老河口市新冠肺炎疫情防控的各项管理规定。按照对自己负责、对他人负责、对报考单位负责的原则、承担疫情防控社会责任、郑重作出如下承诺：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人没有患过新型冠状病毒肺炎、不是无症状感染者，也不是上述两类人员的密切接触者。考前14天内无境外出行史或居住史，无前往疫情防控高、中风险地区旅居史；近3天内无发热症状，无咳嗽、咽痛、胸痛、呼吸困难等呼吸道症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本人承诺，以上内容真实有效，如有隐瞒，愿承担由此引起的一切后果和责任。</w:t>
      </w:r>
    </w:p>
    <w:p>
      <w:pPr>
        <w:ind w:firstLine="48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承诺人签字：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手机号码：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82"/>
    <w:rsid w:val="00C01AD9"/>
    <w:rsid w:val="00DF48D3"/>
    <w:rsid w:val="00E43282"/>
    <w:rsid w:val="4D3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LHKWSJSJ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2020-08-21T07:03:00Z</dcterms:created>
  <dc:creator>朱刚/办公室/老河口市卫生和计划生育局/市政府部门/老河口市人民政府</dc:creator>
  <cp:lastModifiedBy>ぺ灬cc果冻ル</cp:lastModifiedBy>
  <dcterms:modified xsi:type="dcterms:W3CDTF">2020-08-22T02:07:31Z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