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1418"/>
        <w:gridCol w:w="2761"/>
        <w:gridCol w:w="2811"/>
        <w:gridCol w:w="5174"/>
      </w:tblGrid>
      <w:tr w:rsidR="00597A41" w:rsidRPr="00597A41" w:rsidTr="00597A41">
        <w:trPr>
          <w:trHeight w:val="70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招聘</w:t>
            </w:r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br/>
              <w:t>岗位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招聘</w:t>
            </w:r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学历</w:t>
            </w:r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br/>
              <w:t>要求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条件</w:t>
            </w:r>
          </w:p>
        </w:tc>
      </w:tr>
      <w:tr w:rsidR="00597A41" w:rsidRPr="00597A41" w:rsidTr="00597A41">
        <w:trPr>
          <w:trHeight w:val="1020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医</w:t>
            </w:r>
            <w:proofErr w:type="gramEnd"/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政</w:t>
            </w:r>
            <w:proofErr w:type="gramStart"/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医</w:t>
            </w:r>
            <w:proofErr w:type="gramEnd"/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管股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专科及以上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具有公文撰写能力或信息化管理者优先。</w:t>
            </w:r>
          </w:p>
        </w:tc>
      </w:tr>
      <w:tr w:rsidR="00597A41" w:rsidRPr="00597A41" w:rsidTr="00597A41">
        <w:trPr>
          <w:trHeight w:val="1020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政策法规股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专科及以上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具有公文撰写能力或信息化管理者优先。</w:t>
            </w:r>
          </w:p>
        </w:tc>
      </w:tr>
      <w:tr w:rsidR="00597A41" w:rsidRPr="00597A41" w:rsidTr="00597A41">
        <w:trPr>
          <w:trHeight w:val="885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597A41">
              <w:rPr>
                <w:rFonts w:ascii="方正小标宋" w:eastAsia="方正小标宋" w:hAnsi="微软雅黑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A41" w:rsidRPr="00597A41" w:rsidRDefault="00597A41" w:rsidP="00597A4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</w:tbl>
    <w:p w:rsidR="00E15FC1" w:rsidRPr="00E15FC1" w:rsidRDefault="00E15FC1" w:rsidP="00597A41"/>
    <w:sectPr w:rsidR="00E15FC1" w:rsidRPr="00E15FC1" w:rsidSect="00597A41">
      <w:pgSz w:w="16838" w:h="11906" w:orient="landscape"/>
      <w:pgMar w:top="1304" w:right="130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E16C2"/>
    <w:rsid w:val="0004234F"/>
    <w:rsid w:val="00055AB6"/>
    <w:rsid w:val="000B0173"/>
    <w:rsid w:val="000E7EAE"/>
    <w:rsid w:val="00135477"/>
    <w:rsid w:val="001404CC"/>
    <w:rsid w:val="0022002F"/>
    <w:rsid w:val="00236F8C"/>
    <w:rsid w:val="002B3E56"/>
    <w:rsid w:val="002D39D1"/>
    <w:rsid w:val="002E4378"/>
    <w:rsid w:val="003330B1"/>
    <w:rsid w:val="0046317C"/>
    <w:rsid w:val="00597A41"/>
    <w:rsid w:val="005B62C5"/>
    <w:rsid w:val="005E31D0"/>
    <w:rsid w:val="00632F44"/>
    <w:rsid w:val="00656B90"/>
    <w:rsid w:val="0068730A"/>
    <w:rsid w:val="007E3FCE"/>
    <w:rsid w:val="00836273"/>
    <w:rsid w:val="008A13D0"/>
    <w:rsid w:val="008F2021"/>
    <w:rsid w:val="0091399B"/>
    <w:rsid w:val="00C00746"/>
    <w:rsid w:val="00E03EBD"/>
    <w:rsid w:val="00E11E0F"/>
    <w:rsid w:val="00E15FC1"/>
    <w:rsid w:val="00EE327D"/>
    <w:rsid w:val="00FA2C15"/>
    <w:rsid w:val="00FB4DCF"/>
    <w:rsid w:val="056449B5"/>
    <w:rsid w:val="16933E30"/>
    <w:rsid w:val="21035FFB"/>
    <w:rsid w:val="229E16C2"/>
    <w:rsid w:val="61187608"/>
    <w:rsid w:val="738E0056"/>
    <w:rsid w:val="76DF503B"/>
    <w:rsid w:val="7E91508D"/>
    <w:rsid w:val="7ED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5">
    <w:name w:val="heading 5"/>
    <w:basedOn w:val="a"/>
    <w:next w:val="a"/>
    <w:link w:val="5Char"/>
    <w:semiHidden/>
    <w:unhideWhenUsed/>
    <w:qFormat/>
    <w:rsid w:val="005E31D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paragraph" w:customStyle="1" w:styleId="arti-metas">
    <w:name w:val="arti-metas"/>
    <w:basedOn w:val="a"/>
    <w:rsid w:val="000423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04234F"/>
  </w:style>
  <w:style w:type="character" w:customStyle="1" w:styleId="arti-views">
    <w:name w:val="arti-views"/>
    <w:basedOn w:val="a0"/>
    <w:rsid w:val="0004234F"/>
  </w:style>
  <w:style w:type="character" w:customStyle="1" w:styleId="wpvisitcount">
    <w:name w:val="wp_visitcount"/>
    <w:basedOn w:val="a0"/>
    <w:rsid w:val="0004234F"/>
  </w:style>
  <w:style w:type="character" w:customStyle="1" w:styleId="5Char">
    <w:name w:val="标题 5 Char"/>
    <w:basedOn w:val="a0"/>
    <w:link w:val="5"/>
    <w:semiHidden/>
    <w:rsid w:val="005E31D0"/>
    <w:rPr>
      <w:b/>
      <w:bCs/>
      <w:kern w:val="2"/>
      <w:sz w:val="28"/>
      <w:szCs w:val="28"/>
    </w:rPr>
  </w:style>
  <w:style w:type="paragraph" w:customStyle="1" w:styleId="p">
    <w:name w:val="p"/>
    <w:basedOn w:val="a"/>
    <w:rsid w:val="005E3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Balloon Text"/>
    <w:basedOn w:val="a"/>
    <w:link w:val="Char"/>
    <w:rsid w:val="005E31D0"/>
    <w:rPr>
      <w:sz w:val="18"/>
      <w:szCs w:val="18"/>
    </w:rPr>
  </w:style>
  <w:style w:type="character" w:customStyle="1" w:styleId="Char">
    <w:name w:val="批注框文本 Char"/>
    <w:basedOn w:val="a0"/>
    <w:link w:val="a6"/>
    <w:rsid w:val="005E31D0"/>
    <w:rPr>
      <w:kern w:val="2"/>
      <w:sz w:val="18"/>
      <w:szCs w:val="18"/>
    </w:rPr>
  </w:style>
  <w:style w:type="character" w:customStyle="1" w:styleId="font4">
    <w:name w:val="font4"/>
    <w:basedOn w:val="a0"/>
    <w:rsid w:val="00140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5">
    <w:name w:val="heading 5"/>
    <w:basedOn w:val="a"/>
    <w:next w:val="a"/>
    <w:link w:val="5Char"/>
    <w:semiHidden/>
    <w:unhideWhenUsed/>
    <w:qFormat/>
    <w:rsid w:val="005E31D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paragraph" w:customStyle="1" w:styleId="arti-metas">
    <w:name w:val="arti-metas"/>
    <w:basedOn w:val="a"/>
    <w:rsid w:val="000423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04234F"/>
  </w:style>
  <w:style w:type="character" w:customStyle="1" w:styleId="arti-views">
    <w:name w:val="arti-views"/>
    <w:basedOn w:val="a0"/>
    <w:rsid w:val="0004234F"/>
  </w:style>
  <w:style w:type="character" w:customStyle="1" w:styleId="wpvisitcount">
    <w:name w:val="wp_visitcount"/>
    <w:basedOn w:val="a0"/>
    <w:rsid w:val="0004234F"/>
  </w:style>
  <w:style w:type="character" w:customStyle="1" w:styleId="5Char">
    <w:name w:val="标题 5 Char"/>
    <w:basedOn w:val="a0"/>
    <w:link w:val="5"/>
    <w:semiHidden/>
    <w:rsid w:val="005E31D0"/>
    <w:rPr>
      <w:b/>
      <w:bCs/>
      <w:kern w:val="2"/>
      <w:sz w:val="28"/>
      <w:szCs w:val="28"/>
    </w:rPr>
  </w:style>
  <w:style w:type="paragraph" w:customStyle="1" w:styleId="p">
    <w:name w:val="p"/>
    <w:basedOn w:val="a"/>
    <w:rsid w:val="005E3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Balloon Text"/>
    <w:basedOn w:val="a"/>
    <w:link w:val="Char"/>
    <w:rsid w:val="005E31D0"/>
    <w:rPr>
      <w:sz w:val="18"/>
      <w:szCs w:val="18"/>
    </w:rPr>
  </w:style>
  <w:style w:type="character" w:customStyle="1" w:styleId="Char">
    <w:name w:val="批注框文本 Char"/>
    <w:basedOn w:val="a0"/>
    <w:link w:val="a6"/>
    <w:rsid w:val="005E31D0"/>
    <w:rPr>
      <w:kern w:val="2"/>
      <w:sz w:val="18"/>
      <w:szCs w:val="18"/>
    </w:rPr>
  </w:style>
  <w:style w:type="character" w:customStyle="1" w:styleId="font4">
    <w:name w:val="font4"/>
    <w:basedOn w:val="a0"/>
    <w:rsid w:val="0014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56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4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9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546677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6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2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花开半夏</dc:creator>
  <cp:lastModifiedBy>微软用户</cp:lastModifiedBy>
  <cp:revision>2</cp:revision>
  <cp:lastPrinted>2020-08-24T09:49:00Z</cp:lastPrinted>
  <dcterms:created xsi:type="dcterms:W3CDTF">2020-08-25T04:28:00Z</dcterms:created>
  <dcterms:modified xsi:type="dcterms:W3CDTF">2020-08-25T04:28:00Z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