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杭州市五云山医院</w:t>
      </w:r>
      <w:bookmarkStart w:id="0" w:name="_Hlk48725015"/>
      <w:r>
        <w:rPr>
          <w:rFonts w:hint="eastAsia"/>
          <w:b/>
          <w:bCs/>
          <w:sz w:val="32"/>
          <w:szCs w:val="36"/>
        </w:rPr>
        <w:t>（杭州市第一人民医院五云山院区）</w:t>
      </w:r>
      <w:bookmarkEnd w:id="0"/>
      <w:r>
        <w:rPr>
          <w:rFonts w:hint="eastAsia"/>
          <w:b/>
          <w:bCs/>
          <w:sz w:val="32"/>
          <w:szCs w:val="36"/>
        </w:rPr>
        <w:br w:type="textWrapping"/>
      </w:r>
      <w:r>
        <w:rPr>
          <w:rFonts w:hint="eastAsia"/>
          <w:b/>
          <w:bCs/>
          <w:sz w:val="32"/>
          <w:szCs w:val="36"/>
        </w:rPr>
        <w:t>公开招聘高层次、紧缺专业人才计划</w:t>
      </w:r>
    </w:p>
    <w:p>
      <w:pPr>
        <w:spacing w:line="560" w:lineRule="exact"/>
        <w:jc w:val="center"/>
        <w:rPr>
          <w:rFonts w:hint="eastAsia"/>
          <w:b/>
          <w:bCs/>
          <w:sz w:val="32"/>
          <w:szCs w:val="36"/>
        </w:rPr>
      </w:pPr>
      <w:bookmarkStart w:id="1" w:name="_GoBack"/>
      <w:bookmarkEnd w:id="1"/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杭州市五云山医院（杭州市第一人民医院五云山院区）为杭州市卫生健康委员会直属的财政适当补助事业单位，是杭州市第一人民医院集团成员单位，经市卫生健康委批准，按二级综合性医院建设。因医院业务发展需要，面向社会公开招聘高层次、紧缺专业人才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名，现将招聘计划公告如下：</w:t>
      </w:r>
    </w:p>
    <w:p>
      <w:pPr>
        <w:numPr>
          <w:ilvl w:val="0"/>
          <w:numId w:val="1"/>
        </w:numPr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招聘岗位及条件</w:t>
      </w:r>
      <w:r>
        <w:rPr>
          <w:rFonts w:hint="eastAsia"/>
          <w:b/>
          <w:bCs/>
          <w:sz w:val="24"/>
          <w:szCs w:val="24"/>
        </w:rPr>
        <w:tab/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418"/>
        <w:gridCol w:w="1274"/>
        <w:gridCol w:w="708"/>
        <w:gridCol w:w="1590"/>
        <w:gridCol w:w="306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岗位类别及等级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学历（学位）及职称要求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专业条件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内科医生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本科学士及以上学历、学位；副高级及以上职称</w:t>
            </w:r>
          </w:p>
        </w:tc>
        <w:tc>
          <w:tcPr>
            <w:tcW w:w="3069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临床医学、内科学、神经病学、老年医学、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康复医学与理疗学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、肿瘤学（内科方向）、中西医结合临床（内科方向）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有三级医院本专业相关工作经历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护士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护理学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超声影像诊断医生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中级职称：专业技术八级及以下；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高级职称：专业技术四级及以下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本科学士及以上学历、学位；中级及以上职称</w:t>
            </w:r>
          </w:p>
        </w:tc>
        <w:tc>
          <w:tcPr>
            <w:tcW w:w="3069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临床医学、影像医学与核医学、医学影像学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心电诊断医生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临床医学、内科学（心内方向）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麻醉科医生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临床医学、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麻醉学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/>
    <w:tbl>
      <w:tblPr>
        <w:tblStyle w:val="6"/>
        <w:tblpPr w:leftFromText="180" w:rightFromText="180" w:vertAnchor="text" w:tblpX="10615" w:tblpY="-2865"/>
        <w:tblOverlap w:val="never"/>
        <w:tblW w:w="3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8" w:type="dxa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注：工作经历以劳动（聘用）合同或社保记录为准，有关工作时间的计算截止日期为考生报名当日。</w:t>
      </w:r>
    </w:p>
    <w:p>
      <w:pPr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二、联系方式</w:t>
      </w:r>
    </w:p>
    <w:p>
      <w:pPr>
        <w:snapToGrid w:val="0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网上招聘系统报名：请各位考生登录医院官网（www.</w:t>
      </w:r>
      <w:r>
        <w:rPr>
          <w:rFonts w:cs="宋体"/>
          <w:sz w:val="24"/>
          <w:szCs w:val="24"/>
        </w:rPr>
        <w:t>hzswysyy</w:t>
      </w:r>
      <w:r>
        <w:rPr>
          <w:rFonts w:hint="eastAsia" w:cs="宋体"/>
          <w:sz w:val="24"/>
          <w:szCs w:val="24"/>
        </w:rPr>
        <w:t>.com），在首页“信息公开”栏目内的“人才招聘”中，按要求如实填写信息并报考相应岗位。</w:t>
      </w:r>
    </w:p>
    <w:p>
      <w:pPr>
        <w:snapToGrid w:val="0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除上述报名方式外，不接受现场、邮寄、电子邮件等其他方式报名。</w:t>
      </w:r>
    </w:p>
    <w:p>
      <w:pPr>
        <w:snapToGrid w:val="0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信息查询：本招聘过程相关信息均在医院官网(www.</w:t>
      </w:r>
      <w:r>
        <w:rPr>
          <w:rFonts w:cs="宋体"/>
          <w:sz w:val="24"/>
          <w:szCs w:val="24"/>
        </w:rPr>
        <w:t>hzswysyy</w:t>
      </w:r>
      <w:r>
        <w:rPr>
          <w:rFonts w:hint="eastAsia" w:cs="宋体"/>
          <w:sz w:val="24"/>
          <w:szCs w:val="24"/>
        </w:rPr>
        <w:t>.com）首页“信息公开”栏目内的“人才招聘”中公布，请应聘人员及时查询。</w:t>
      </w:r>
    </w:p>
    <w:p>
      <w:pPr>
        <w:snapToGrid w:val="0"/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b/>
          <w:bCs/>
          <w:sz w:val="24"/>
          <w:szCs w:val="24"/>
        </w:rPr>
        <w:t>注</w:t>
      </w:r>
      <w:r>
        <w:rPr>
          <w:rFonts w:hint="eastAsia" w:cs="Times New Roman"/>
          <w:sz w:val="24"/>
          <w:szCs w:val="24"/>
        </w:rPr>
        <w:t>：应聘材料通过审核的考生，请按医院通知带应聘材料原件和复印件备审核。</w:t>
      </w:r>
    </w:p>
    <w:p>
      <w:pPr>
        <w:snapToGrid w:val="0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咨询电话：</w:t>
      </w:r>
      <w:r>
        <w:rPr>
          <w:sz w:val="24"/>
          <w:szCs w:val="24"/>
        </w:rPr>
        <w:t xml:space="preserve">0571-86591844-1805         </w:t>
      </w:r>
      <w:r>
        <w:rPr>
          <w:rFonts w:hint="eastAsia" w:cs="宋体"/>
          <w:sz w:val="24"/>
          <w:szCs w:val="24"/>
        </w:rPr>
        <w:t>联系人：张老师</w:t>
      </w:r>
      <w:r>
        <w:rPr>
          <w:rFonts w:cs="Times New Roman"/>
          <w:sz w:val="24"/>
          <w:szCs w:val="24"/>
        </w:rPr>
        <w:t> </w:t>
      </w:r>
      <w:r>
        <w:rPr>
          <w:rFonts w:hint="eastAsia" w:cs="Times New Roman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金老师</w:t>
      </w:r>
    </w:p>
    <w:p>
      <w:pPr>
        <w:spacing w:line="360" w:lineRule="auto"/>
        <w:ind w:right="820" w:firstLine="480" w:firstLineChars="200"/>
        <w:jc w:val="center"/>
        <w:rPr>
          <w:rFonts w:cs="宋体"/>
          <w:sz w:val="24"/>
          <w:szCs w:val="24"/>
        </w:rPr>
      </w:pPr>
      <w:r>
        <w:rPr>
          <w:rFonts w:ascii="宋体" w:hAnsi="宋体"/>
          <w:sz w:val="24"/>
        </w:rPr>
        <w:t xml:space="preserve">                                           </w:t>
      </w:r>
    </w:p>
    <w:sectPr>
      <w:pgSz w:w="11906" w:h="16838"/>
      <w:pgMar w:top="1418" w:right="1467" w:bottom="993" w:left="139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7D"/>
    <w:rsid w:val="00011961"/>
    <w:rsid w:val="000479EA"/>
    <w:rsid w:val="00060335"/>
    <w:rsid w:val="00061A01"/>
    <w:rsid w:val="00076E71"/>
    <w:rsid w:val="00077636"/>
    <w:rsid w:val="00081B28"/>
    <w:rsid w:val="00096FD6"/>
    <w:rsid w:val="001207E6"/>
    <w:rsid w:val="00127C99"/>
    <w:rsid w:val="00147921"/>
    <w:rsid w:val="0019023E"/>
    <w:rsid w:val="001C61EE"/>
    <w:rsid w:val="001E5C9F"/>
    <w:rsid w:val="002262D9"/>
    <w:rsid w:val="00227225"/>
    <w:rsid w:val="00235196"/>
    <w:rsid w:val="002800B4"/>
    <w:rsid w:val="002B5676"/>
    <w:rsid w:val="002C4624"/>
    <w:rsid w:val="002D31D1"/>
    <w:rsid w:val="002F47DD"/>
    <w:rsid w:val="00300E99"/>
    <w:rsid w:val="003139FB"/>
    <w:rsid w:val="00332402"/>
    <w:rsid w:val="003C0B4D"/>
    <w:rsid w:val="003D7794"/>
    <w:rsid w:val="003E650E"/>
    <w:rsid w:val="0040019E"/>
    <w:rsid w:val="00435252"/>
    <w:rsid w:val="00444101"/>
    <w:rsid w:val="00461B56"/>
    <w:rsid w:val="00485F0B"/>
    <w:rsid w:val="00496AEE"/>
    <w:rsid w:val="004C363A"/>
    <w:rsid w:val="004D1322"/>
    <w:rsid w:val="00506060"/>
    <w:rsid w:val="005066FE"/>
    <w:rsid w:val="0051003B"/>
    <w:rsid w:val="005565FC"/>
    <w:rsid w:val="005C14C9"/>
    <w:rsid w:val="005E16A5"/>
    <w:rsid w:val="00600FC5"/>
    <w:rsid w:val="00617A31"/>
    <w:rsid w:val="0065033B"/>
    <w:rsid w:val="006535B7"/>
    <w:rsid w:val="0067084E"/>
    <w:rsid w:val="00706341"/>
    <w:rsid w:val="007374FB"/>
    <w:rsid w:val="007469CC"/>
    <w:rsid w:val="00766612"/>
    <w:rsid w:val="007D376D"/>
    <w:rsid w:val="007F1DA3"/>
    <w:rsid w:val="00855864"/>
    <w:rsid w:val="008777E8"/>
    <w:rsid w:val="008B2299"/>
    <w:rsid w:val="008F2BE2"/>
    <w:rsid w:val="00916FAF"/>
    <w:rsid w:val="00926F0D"/>
    <w:rsid w:val="009A3439"/>
    <w:rsid w:val="009B64ED"/>
    <w:rsid w:val="00A004E6"/>
    <w:rsid w:val="00A15895"/>
    <w:rsid w:val="00A33DBF"/>
    <w:rsid w:val="00A54E9A"/>
    <w:rsid w:val="00A62C86"/>
    <w:rsid w:val="00A630D4"/>
    <w:rsid w:val="00A76A88"/>
    <w:rsid w:val="00AA7C38"/>
    <w:rsid w:val="00AB35EC"/>
    <w:rsid w:val="00AC7B8C"/>
    <w:rsid w:val="00AD3F51"/>
    <w:rsid w:val="00AE2728"/>
    <w:rsid w:val="00B12A34"/>
    <w:rsid w:val="00BF003A"/>
    <w:rsid w:val="00C6530E"/>
    <w:rsid w:val="00CA56B5"/>
    <w:rsid w:val="00CA5979"/>
    <w:rsid w:val="00CE20C7"/>
    <w:rsid w:val="00CE6001"/>
    <w:rsid w:val="00CE7662"/>
    <w:rsid w:val="00CF4B48"/>
    <w:rsid w:val="00D33176"/>
    <w:rsid w:val="00D74F37"/>
    <w:rsid w:val="00D87F20"/>
    <w:rsid w:val="00DB4DE5"/>
    <w:rsid w:val="00DC0FA7"/>
    <w:rsid w:val="00DF577D"/>
    <w:rsid w:val="00E92648"/>
    <w:rsid w:val="00E930BB"/>
    <w:rsid w:val="00E95077"/>
    <w:rsid w:val="00ED227B"/>
    <w:rsid w:val="00F11D5F"/>
    <w:rsid w:val="00F736FB"/>
    <w:rsid w:val="00FD4D6B"/>
    <w:rsid w:val="00FD4D7B"/>
    <w:rsid w:val="00FE7779"/>
    <w:rsid w:val="047E59CC"/>
    <w:rsid w:val="06DB22BB"/>
    <w:rsid w:val="072C7642"/>
    <w:rsid w:val="0AA11BAD"/>
    <w:rsid w:val="0B2941C0"/>
    <w:rsid w:val="0E5239E4"/>
    <w:rsid w:val="11665966"/>
    <w:rsid w:val="167857CA"/>
    <w:rsid w:val="1848621A"/>
    <w:rsid w:val="1CFA3277"/>
    <w:rsid w:val="1D9E7672"/>
    <w:rsid w:val="212C348E"/>
    <w:rsid w:val="21D77341"/>
    <w:rsid w:val="2D13523F"/>
    <w:rsid w:val="307233DA"/>
    <w:rsid w:val="33311E85"/>
    <w:rsid w:val="380E24CB"/>
    <w:rsid w:val="493E6E07"/>
    <w:rsid w:val="49F02D74"/>
    <w:rsid w:val="4B4570EA"/>
    <w:rsid w:val="4D632770"/>
    <w:rsid w:val="5431411E"/>
    <w:rsid w:val="54F9173E"/>
    <w:rsid w:val="57182486"/>
    <w:rsid w:val="587139B2"/>
    <w:rsid w:val="5E9C2923"/>
    <w:rsid w:val="63CE0B1E"/>
    <w:rsid w:val="640C0458"/>
    <w:rsid w:val="659515D2"/>
    <w:rsid w:val="666C23D9"/>
    <w:rsid w:val="68FD374C"/>
    <w:rsid w:val="69EB6372"/>
    <w:rsid w:val="6BEC0455"/>
    <w:rsid w:val="6F625D3F"/>
    <w:rsid w:val="714D522A"/>
    <w:rsid w:val="72023CA6"/>
    <w:rsid w:val="7324191F"/>
    <w:rsid w:val="78A117A1"/>
    <w:rsid w:val="7B0F0EDC"/>
    <w:rsid w:val="7CD36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cs="黑体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cs="黑体"/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127</Words>
  <Characters>726</Characters>
  <Lines>6</Lines>
  <Paragraphs>1</Paragraphs>
  <TotalTime>17</TotalTime>
  <ScaleCrop>false</ScaleCrop>
  <LinksUpToDate>false</LinksUpToDate>
  <CharactersWithSpaces>852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2020-08-25T07:50:00Z</dcterms:created>
  <dc:creator>daqingye</dc:creator>
  <cp:lastModifiedBy>韋華</cp:lastModifiedBy>
  <cp:lastPrinted>2020-08-25T08:05:00Z</cp:lastPrinted>
  <dcterms:modified xsi:type="dcterms:W3CDTF">2020-09-03T08:16:02Z</dcterms:modified>
  <dc:title>杭州市老年病医院公开招聘高层次、紧缺专业人才公告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