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  <w:gridCol w:w="1002"/>
        <w:gridCol w:w="1206"/>
        <w:gridCol w:w="1075"/>
        <w:gridCol w:w="886"/>
        <w:gridCol w:w="3152"/>
      </w:tblGrid>
      <w:tr w:rsidR="00596B8F" w:rsidRPr="00596B8F" w:rsidTr="00596B8F">
        <w:trPr>
          <w:trHeight w:val="960"/>
          <w:tblCellSpacing w:w="15" w:type="dxa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优选职位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优选</w:t>
            </w:r>
          </w:p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名额</w:t>
            </w:r>
          </w:p>
        </w:tc>
        <w:tc>
          <w:tcPr>
            <w:tcW w:w="63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优选条件</w:t>
            </w:r>
          </w:p>
        </w:tc>
      </w:tr>
      <w:tr w:rsidR="00596B8F" w:rsidRPr="00596B8F" w:rsidTr="00596B8F">
        <w:trPr>
          <w:trHeight w:val="960"/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学校、专业要求</w:t>
            </w:r>
          </w:p>
        </w:tc>
      </w:tr>
      <w:tr w:rsidR="00596B8F" w:rsidRPr="00596B8F" w:rsidTr="00596B8F">
        <w:trPr>
          <w:trHeight w:val="960"/>
          <w:tblCellSpacing w:w="15" w:type="dxa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综合管理岗</w:t>
            </w:r>
            <w:r w:rsidRPr="00596B8F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不限</w:t>
            </w:r>
          </w:p>
        </w:tc>
      </w:tr>
      <w:tr w:rsidR="00596B8F" w:rsidRPr="00596B8F" w:rsidTr="00596B8F">
        <w:trPr>
          <w:trHeight w:val="960"/>
          <w:tblCellSpacing w:w="15" w:type="dxa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综合管理岗</w:t>
            </w:r>
            <w:r w:rsidRPr="00596B8F">
              <w:rPr>
                <w:rFonts w:hint="eastAsia"/>
                <w:sz w:val="18"/>
                <w:szCs w:val="18"/>
              </w:rPr>
              <w:t>B1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1</w:t>
            </w:r>
            <w:r w:rsidRPr="00596B8F">
              <w:rPr>
                <w:rFonts w:hint="eastAsia"/>
                <w:sz w:val="18"/>
                <w:szCs w:val="18"/>
              </w:rPr>
              <w:t>、需符合“</w:t>
            </w:r>
            <w:r w:rsidRPr="00596B8F">
              <w:rPr>
                <w:rFonts w:hint="eastAsia"/>
                <w:sz w:val="18"/>
                <w:szCs w:val="18"/>
              </w:rPr>
              <w:t>2020</w:t>
            </w:r>
            <w:r w:rsidRPr="00596B8F">
              <w:rPr>
                <w:rFonts w:hint="eastAsia"/>
                <w:sz w:val="18"/>
                <w:szCs w:val="18"/>
              </w:rPr>
              <w:t>年枣庄市市中区青年人才优选专业分类目录”中相关要求（附件</w:t>
            </w:r>
            <w:r w:rsidRPr="00596B8F">
              <w:rPr>
                <w:rFonts w:hint="eastAsia"/>
                <w:sz w:val="18"/>
                <w:szCs w:val="18"/>
              </w:rPr>
              <w:t>2</w:t>
            </w:r>
            <w:r w:rsidRPr="00596B8F">
              <w:rPr>
                <w:rFonts w:hint="eastAsia"/>
                <w:sz w:val="18"/>
                <w:szCs w:val="18"/>
              </w:rPr>
              <w:t>）。</w:t>
            </w:r>
          </w:p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2</w:t>
            </w:r>
            <w:r w:rsidRPr="00596B8F">
              <w:rPr>
                <w:rFonts w:hint="eastAsia"/>
                <w:sz w:val="18"/>
                <w:szCs w:val="18"/>
              </w:rPr>
              <w:t>、</w:t>
            </w:r>
            <w:r w:rsidRPr="00596B8F">
              <w:rPr>
                <w:rFonts w:hint="eastAsia"/>
                <w:sz w:val="18"/>
                <w:szCs w:val="18"/>
              </w:rPr>
              <w:t>42</w:t>
            </w:r>
            <w:r w:rsidRPr="00596B8F">
              <w:rPr>
                <w:rFonts w:hint="eastAsia"/>
                <w:sz w:val="18"/>
                <w:szCs w:val="18"/>
              </w:rPr>
              <w:t>所一流大学建设高校不限专业，</w:t>
            </w:r>
            <w:r w:rsidRPr="00596B8F">
              <w:rPr>
                <w:rFonts w:hint="eastAsia"/>
                <w:sz w:val="18"/>
                <w:szCs w:val="18"/>
              </w:rPr>
              <w:t>98</w:t>
            </w:r>
            <w:r w:rsidRPr="00596B8F">
              <w:rPr>
                <w:rFonts w:hint="eastAsia"/>
                <w:sz w:val="18"/>
                <w:szCs w:val="18"/>
              </w:rPr>
              <w:t>所一流学科建设高校所涉及专业也可以报考（附件</w:t>
            </w:r>
            <w:r w:rsidRPr="00596B8F">
              <w:rPr>
                <w:rFonts w:hint="eastAsia"/>
                <w:sz w:val="18"/>
                <w:szCs w:val="18"/>
              </w:rPr>
              <w:t>1</w:t>
            </w:r>
            <w:r w:rsidRPr="00596B8F">
              <w:rPr>
                <w:rFonts w:hint="eastAsia"/>
                <w:sz w:val="18"/>
                <w:szCs w:val="18"/>
              </w:rPr>
              <w:t>）。</w:t>
            </w:r>
          </w:p>
        </w:tc>
      </w:tr>
      <w:tr w:rsidR="00596B8F" w:rsidRPr="00596B8F" w:rsidTr="00596B8F">
        <w:trPr>
          <w:trHeight w:val="960"/>
          <w:tblCellSpacing w:w="15" w:type="dxa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综合管理岗</w:t>
            </w:r>
            <w:r w:rsidRPr="00596B8F">
              <w:rPr>
                <w:rFonts w:hint="eastAsia"/>
                <w:sz w:val="18"/>
                <w:szCs w:val="18"/>
              </w:rPr>
              <w:t>B2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</w:p>
        </w:tc>
      </w:tr>
      <w:tr w:rsidR="00596B8F" w:rsidRPr="00596B8F" w:rsidTr="00596B8F">
        <w:trPr>
          <w:trHeight w:val="960"/>
          <w:tblCellSpacing w:w="15" w:type="dxa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综合管理岗</w:t>
            </w:r>
            <w:r w:rsidRPr="00596B8F">
              <w:rPr>
                <w:rFonts w:hint="eastAsia"/>
                <w:sz w:val="18"/>
                <w:szCs w:val="18"/>
              </w:rPr>
              <w:t>C1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1</w:t>
            </w:r>
            <w:r w:rsidRPr="00596B8F">
              <w:rPr>
                <w:rFonts w:hint="eastAsia"/>
                <w:sz w:val="18"/>
                <w:szCs w:val="18"/>
              </w:rPr>
              <w:t>、</w:t>
            </w:r>
            <w:r w:rsidRPr="00596B8F">
              <w:rPr>
                <w:rFonts w:hint="eastAsia"/>
                <w:sz w:val="18"/>
                <w:szCs w:val="18"/>
              </w:rPr>
              <w:t>42</w:t>
            </w:r>
            <w:r w:rsidRPr="00596B8F">
              <w:rPr>
                <w:rFonts w:hint="eastAsia"/>
                <w:sz w:val="18"/>
                <w:szCs w:val="18"/>
              </w:rPr>
              <w:t>所一流大学建设高校、</w:t>
            </w:r>
            <w:r w:rsidRPr="00596B8F">
              <w:rPr>
                <w:rFonts w:hint="eastAsia"/>
                <w:sz w:val="18"/>
                <w:szCs w:val="18"/>
              </w:rPr>
              <w:t>98</w:t>
            </w:r>
            <w:r w:rsidRPr="00596B8F">
              <w:rPr>
                <w:rFonts w:hint="eastAsia"/>
                <w:sz w:val="18"/>
                <w:szCs w:val="18"/>
              </w:rPr>
              <w:t>所一流学科建设高校，需符合“</w:t>
            </w:r>
            <w:r w:rsidRPr="00596B8F">
              <w:rPr>
                <w:rFonts w:hint="eastAsia"/>
                <w:sz w:val="18"/>
                <w:szCs w:val="18"/>
              </w:rPr>
              <w:t>2020</w:t>
            </w:r>
            <w:r w:rsidRPr="00596B8F">
              <w:rPr>
                <w:rFonts w:hint="eastAsia"/>
                <w:sz w:val="18"/>
                <w:szCs w:val="18"/>
              </w:rPr>
              <w:t>年枣庄市市中区青年人才优选专业分类目录”中相关要求（附件</w:t>
            </w:r>
            <w:r w:rsidRPr="00596B8F">
              <w:rPr>
                <w:rFonts w:hint="eastAsia"/>
                <w:sz w:val="18"/>
                <w:szCs w:val="18"/>
              </w:rPr>
              <w:t>2</w:t>
            </w:r>
            <w:r w:rsidRPr="00596B8F">
              <w:rPr>
                <w:rFonts w:hint="eastAsia"/>
                <w:sz w:val="18"/>
                <w:szCs w:val="18"/>
              </w:rPr>
              <w:t>）。</w:t>
            </w:r>
          </w:p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2</w:t>
            </w:r>
            <w:r w:rsidRPr="00596B8F">
              <w:rPr>
                <w:rFonts w:hint="eastAsia"/>
                <w:sz w:val="18"/>
                <w:szCs w:val="18"/>
              </w:rPr>
              <w:t>、</w:t>
            </w:r>
            <w:r w:rsidRPr="00596B8F">
              <w:rPr>
                <w:rFonts w:hint="eastAsia"/>
                <w:sz w:val="18"/>
                <w:szCs w:val="18"/>
              </w:rPr>
              <w:t>98</w:t>
            </w:r>
            <w:r w:rsidRPr="00596B8F">
              <w:rPr>
                <w:rFonts w:hint="eastAsia"/>
                <w:sz w:val="18"/>
                <w:szCs w:val="18"/>
              </w:rPr>
              <w:t>所一流学科建设高校所涉及专业也可以报考（附件</w:t>
            </w:r>
            <w:r w:rsidRPr="00596B8F">
              <w:rPr>
                <w:rFonts w:hint="eastAsia"/>
                <w:sz w:val="18"/>
                <w:szCs w:val="18"/>
              </w:rPr>
              <w:t>1</w:t>
            </w:r>
            <w:r w:rsidRPr="00596B8F">
              <w:rPr>
                <w:rFonts w:hint="eastAsia"/>
                <w:sz w:val="18"/>
                <w:szCs w:val="18"/>
              </w:rPr>
              <w:t>）。</w:t>
            </w:r>
          </w:p>
        </w:tc>
      </w:tr>
      <w:tr w:rsidR="00596B8F" w:rsidRPr="00596B8F" w:rsidTr="00596B8F">
        <w:trPr>
          <w:trHeight w:val="960"/>
          <w:tblCellSpacing w:w="15" w:type="dxa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综合管理岗</w:t>
            </w:r>
            <w:r w:rsidRPr="00596B8F">
              <w:rPr>
                <w:rFonts w:hint="eastAsia"/>
                <w:sz w:val="18"/>
                <w:szCs w:val="18"/>
              </w:rPr>
              <w:t>C2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  <w:r w:rsidRPr="00596B8F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6B8F" w:rsidRPr="00596B8F" w:rsidRDefault="00596B8F" w:rsidP="00596B8F">
            <w:pPr>
              <w:pStyle w:val="a3"/>
              <w:rPr>
                <w:sz w:val="18"/>
                <w:szCs w:val="18"/>
              </w:rPr>
            </w:pPr>
          </w:p>
        </w:tc>
      </w:tr>
    </w:tbl>
    <w:p w:rsidR="004358AB" w:rsidRPr="00596B8F" w:rsidRDefault="004358AB" w:rsidP="00596B8F">
      <w:pPr>
        <w:pStyle w:val="a3"/>
        <w:rPr>
          <w:sz w:val="18"/>
          <w:szCs w:val="18"/>
        </w:rPr>
      </w:pPr>
    </w:p>
    <w:sectPr w:rsidR="004358AB" w:rsidRPr="00596B8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96B8F"/>
    <w:rsid w:val="00323B43"/>
    <w:rsid w:val="003D37D8"/>
    <w:rsid w:val="004358AB"/>
    <w:rsid w:val="00596B8F"/>
    <w:rsid w:val="0064020C"/>
    <w:rsid w:val="0084148E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596B8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2020-09-11T00:17:00Z</dcterms:created>
  <dcterms:modified xsi:type="dcterms:W3CDTF">2020-09-11T00:23:00Z</dcterms:modified>
</cp:coreProperties>
</file>