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tbl>
      <w:tblPr>
        <w:tblStyle w:val="3"/>
        <w:tblW w:w="9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91"/>
        <w:gridCol w:w="344"/>
        <w:gridCol w:w="849"/>
        <w:gridCol w:w="521"/>
        <w:gridCol w:w="1142"/>
        <w:gridCol w:w="1417"/>
        <w:gridCol w:w="120"/>
        <w:gridCol w:w="139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3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40"/>
                <w:szCs w:val="40"/>
              </w:rPr>
              <w:t>万宁市公开招聘“大学生村官”、“三支一扶”计划和“大学生志愿服务中西部计划”项目人员报名表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报名时间：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性别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出生年月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免冠1寸照片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政治面貌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工作时间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籍贯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户籍所在地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全日制教育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    历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院校及专业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是否应（往）届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毕业生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教师资格证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家庭住址</w:t>
            </w:r>
          </w:p>
        </w:tc>
        <w:tc>
          <w:tcPr>
            <w:tcW w:w="43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学习和工作简历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350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本人承诺：以上填报内容真实，如有虚假，一经查实，愿取消报考和聘用资格。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应聘人员（签名） 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审核结果</w:t>
            </w:r>
          </w:p>
        </w:tc>
        <w:tc>
          <w:tcPr>
            <w:tcW w:w="85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审核人：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      20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247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433D"/>
    <w:rsid w:val="16B146BB"/>
    <w:rsid w:val="1C9851C2"/>
    <w:rsid w:val="2A8875C4"/>
    <w:rsid w:val="39DA491E"/>
    <w:rsid w:val="3C0A59CB"/>
    <w:rsid w:val="3CEC142C"/>
    <w:rsid w:val="4F3B0211"/>
    <w:rsid w:val="5B793481"/>
    <w:rsid w:val="70DB0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2020-01-07T09:16:00Z</dcterms:created>
  <dc:creator>yangjingli2</dc:creator>
  <cp:lastModifiedBy>ぺ灬cc果冻ル</cp:lastModifiedBy>
  <cp:lastPrinted>2020-08-19T01:34:00Z</cp:lastPrinted>
  <dcterms:modified xsi:type="dcterms:W3CDTF">2020-09-11T10:14:34Z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