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沙湾区财政评审中心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关于公开招聘编制外财政评审专业技术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人员公告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（长期有效，招满为止）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沙湾区财政评审中心是沙湾区财政局所属事业单位，根据工作需要，经沙湾区人民政府批准同意，现面向社会公开招聘编制外财政评审专业技术人员，现将有关事项公告如下：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一、招用岗位、名额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财政评审专业技术人员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名。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二、招用条件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拥护党的路线、方针、政策，遵纪守法，品行端正，近三年没有受到有关部门纪律、行政处分以及刑事处罚。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学历及专业：专科及以上学历，工程造价专业，具备全国注册造价工程师执业资格证书、中级及以上工程师职称。有会计师职称或一级建造师执业资格者优先。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3.6</w:t>
      </w:r>
      <w:r>
        <w:rPr>
          <w:rFonts w:hint="eastAsia" w:ascii="仿宋" w:hAnsi="仿宋" w:eastAsia="仿宋" w:cs="仿宋"/>
          <w:sz w:val="32"/>
          <w:szCs w:val="32"/>
        </w:rPr>
        <w:t>年以上工程造价相关工作经验，具备较强的沟通协调和处理专业复杂问题的能力，能熟练使用广联达、宏业等预决算专业软件。具有在造价咨询机构或建设单位或施工单位担任造价部门负责人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年以上任职工作经验者优先。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年龄要求为</w:t>
      </w:r>
      <w:r>
        <w:rPr>
          <w:rFonts w:ascii="仿宋" w:hAnsi="仿宋" w:eastAsia="仿宋" w:cs="仿宋"/>
          <w:sz w:val="32"/>
          <w:szCs w:val="32"/>
        </w:rPr>
        <w:t>45</w:t>
      </w:r>
      <w:r>
        <w:rPr>
          <w:rFonts w:hint="eastAsia" w:ascii="仿宋" w:hAnsi="仿宋" w:eastAsia="仿宋" w:cs="仿宋"/>
          <w:sz w:val="32"/>
          <w:szCs w:val="32"/>
        </w:rPr>
        <w:t>周岁以下。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身体健康，能胜任工作，满足全日制坐班要求，服从用人单位管理。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三、工作职责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负责工程项目预（结）算评审复核、竣工财务决算审核、货物及服务采购限价复核以及中心交办的其他工作。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四、招用程序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（一）报名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采取网络报名的形式。应聘人员填好报名表（见附表），发送至电子邮箱：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413043271</w:t>
      </w:r>
      <w:r>
        <w:fldChar w:fldCharType="begin"/>
      </w:r>
      <w:r>
        <w:instrText xml:space="preserve"> HYPERLINK "mailto:mcpszx@163.com" </w:instrText>
      </w:r>
      <w:r>
        <w:fldChar w:fldCharType="separate"/>
      </w:r>
      <w:r>
        <w:rPr>
          <w:rFonts w:ascii="仿宋" w:hAnsi="仿宋" w:eastAsia="仿宋" w:cs="仿宋"/>
          <w:sz w:val="32"/>
          <w:szCs w:val="32"/>
        </w:rPr>
        <w:t>@qq.com</w:t>
      </w:r>
      <w:r>
        <w:rPr>
          <w:rFonts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。网上报名时间：自公告发布之日起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 xml:space="preserve">，招满为止。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（二）资格审查、面试、考察和体检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沙湾区财政评审招聘小组具体负责资格审查、面试、考察和体检等工作，时间另行通知。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资格审查：根据招聘条件对报名人员进行资格审查。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面试：通过资格审查后的人员，由招聘小组组织进行面试，面试地点在四川省乐山市沙湾区劲松大道财政局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楼。面试人员应携带本人身份证、学历证书、执业资格证书、职称证书原件和复印件以及近期正面免冠一寸照片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张，现场参加面试。面试人员要对提供材料的真实性负责，凡弄虚作假者，一经查实，取消面试资格。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考察：沙湾区财政评审招聘小组对面试合格人员，从政历、工作业绩等方面进行考察，择优确定拟聘人员。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体检：拟聘人员在指定医院进行体检，体检费用由体检人自理，体检不合格者，取消应聘资格。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（三）公示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公示地点：沙湾区财政局，公示5个工作日。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签订劳动合同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被聘用人员为沙湾区财政评审中心自聘编制外人员，试用期2个月，试用期满经考核合格后与区财政评审中心签订聘用合同，聘期一年，期满考核合格可续聘。</w:t>
      </w:r>
      <w:r>
        <w:rPr>
          <w:rFonts w:hint="eastAsia" w:ascii="仿宋" w:hAnsi="仿宋" w:eastAsia="仿宋" w:cs="仿宋"/>
          <w:sz w:val="32"/>
          <w:szCs w:val="32"/>
        </w:rPr>
        <w:t>在签订聘用合同前，拟聘用人员应与原单位解除劳动合同关系。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五、薪酬福利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工资报酬面议，并按规定缴纳社会保险。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六、其他事项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本次招用工作由沙湾区财政评审中心负责组织实施和解释。为维护招用工作的公正性、严肃性，欢迎社会各界监督。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王女士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咨询电话：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18283321286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附件：沙湾区财政评审中心公开招聘编制外财政评审专业技术人员报名表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沙湾区财政评审中心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       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28CEF"/>
    <w:multiLevelType w:val="singleLevel"/>
    <w:tmpl w:val="73428CEF"/>
    <w:lvl w:ilvl="0" w:tentative="0">
      <w:start w:val="4"/>
      <w:numFmt w:val="chineseCounting"/>
      <w:suff w:val="nothing"/>
      <w:lvlText w:val="（%1）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84"/>
    <w:rsid w:val="000876F7"/>
    <w:rsid w:val="000F005D"/>
    <w:rsid w:val="0014534E"/>
    <w:rsid w:val="002D30FF"/>
    <w:rsid w:val="002F2EB4"/>
    <w:rsid w:val="00367CD6"/>
    <w:rsid w:val="00475F32"/>
    <w:rsid w:val="005267DC"/>
    <w:rsid w:val="00580DD6"/>
    <w:rsid w:val="005F6F84"/>
    <w:rsid w:val="00622DA7"/>
    <w:rsid w:val="00737F66"/>
    <w:rsid w:val="007F3116"/>
    <w:rsid w:val="00813710"/>
    <w:rsid w:val="00840060"/>
    <w:rsid w:val="008748AC"/>
    <w:rsid w:val="008C0C1E"/>
    <w:rsid w:val="00994F7A"/>
    <w:rsid w:val="00A6008C"/>
    <w:rsid w:val="00AD5F00"/>
    <w:rsid w:val="00CC4C44"/>
    <w:rsid w:val="00D47F87"/>
    <w:rsid w:val="00D502FD"/>
    <w:rsid w:val="00DC0F60"/>
    <w:rsid w:val="00E90D4E"/>
    <w:rsid w:val="00F170EC"/>
    <w:rsid w:val="26E048E8"/>
    <w:rsid w:val="2E863A45"/>
    <w:rsid w:val="42AB60B8"/>
    <w:rsid w:val="44F765A7"/>
    <w:rsid w:val="4B3D3329"/>
    <w:rsid w:val="5AF318EB"/>
    <w:rsid w:val="64E7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185</Words>
  <Characters>1057</Characters>
  <Lines>8</Lines>
  <Paragraphs>2</Paragraphs>
  <TotalTime>103</TotalTime>
  <ScaleCrop>false</ScaleCrop>
  <LinksUpToDate>false</LinksUpToDate>
  <CharactersWithSpaces>1240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2018-12-29T07:18:00Z</dcterms:created>
  <dc:creator>PC</dc:creator>
  <cp:lastModifiedBy>Administrator</cp:lastModifiedBy>
  <dcterms:modified xsi:type="dcterms:W3CDTF">2020-09-16T03:12:09Z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