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附件</w:t>
      </w:r>
      <w:r w:rsidR="005F3881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2</w:t>
      </w: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方正大标宋简体" w:eastAsia="方正大标宋简体" w:hAnsi="Helvetica" w:cs="Helvetica" w:hint="eastAsia"/>
          <w:color w:val="000000"/>
          <w:kern w:val="0"/>
          <w:sz w:val="44"/>
          <w:szCs w:val="44"/>
        </w:rPr>
        <w:t>资格复审提供材料清单</w:t>
      </w:r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ind w:firstLine="645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1、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个人简历</w:t>
      </w:r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ind w:firstLine="645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2、身份证（原件及复印件）</w:t>
      </w:r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ind w:firstLine="645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3、户口簿（原件及复印件）</w:t>
      </w:r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ind w:firstLine="645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4、已获取的各层次学历学位证书（原件及复印件）</w:t>
      </w:r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ind w:firstLine="645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5、现在读学生证、学校核发的毕业生推荐表、就业协议书、成绩单。（原件及复印件）</w:t>
      </w:r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ind w:firstLine="645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6、可自愿提供高校就读期间表现优秀的证明材料如中共党员（预备党员）、学生干部或奖学金或奖励、发表过的学术文章等，以及其他在校期间获得的荣誉和奖励证书、发表的论文或取得的科研成果等。（复印件）</w:t>
      </w:r>
    </w:p>
    <w:p w:rsidR="000E6666" w:rsidRPr="008A04B5" w:rsidRDefault="000E6666" w:rsidP="000E6666">
      <w:pPr>
        <w:widowControl/>
        <w:shd w:val="clear" w:color="auto" w:fill="FFFFFF"/>
        <w:wordWrap w:val="0"/>
        <w:spacing w:line="375" w:lineRule="atLeast"/>
        <w:ind w:firstLine="645"/>
        <w:rPr>
          <w:rFonts w:ascii="Helvetica" w:eastAsia="宋体" w:hAnsi="Helvetica" w:cs="Helvetica"/>
          <w:color w:val="000000"/>
          <w:kern w:val="0"/>
          <w:szCs w:val="21"/>
        </w:rPr>
      </w:pPr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7、符合条件的国（境）外留学回国（境）人员除提供国（境）外学校学籍证明、就读证明或学历学位认证书原件及复印件外，可自愿提供在国（境）外高校就读期间表现优秀的证明材料。（原件及复印件）</w:t>
      </w:r>
    </w:p>
    <w:p w:rsidR="00076ED0" w:rsidRDefault="000E6666" w:rsidP="000E6666">
      <w:r w:rsidRPr="008A04B5"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毕业生推荐表、就业协议书、成绩单、各类奖励证明等相关材料需学校盖章确认，请报考人员务必提前做好准备。</w:t>
      </w:r>
    </w:p>
    <w:sectPr w:rsidR="0007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7F" w:rsidRDefault="00FF0C7F" w:rsidP="000E6666">
      <w:r>
        <w:separator/>
      </w:r>
    </w:p>
  </w:endnote>
  <w:endnote w:type="continuationSeparator" w:id="0">
    <w:p w:rsidR="00FF0C7F" w:rsidRDefault="00FF0C7F" w:rsidP="000E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7F" w:rsidRDefault="00FF0C7F" w:rsidP="000E6666">
      <w:r>
        <w:separator/>
      </w:r>
    </w:p>
  </w:footnote>
  <w:footnote w:type="continuationSeparator" w:id="0">
    <w:p w:rsidR="00FF0C7F" w:rsidRDefault="00FF0C7F" w:rsidP="000E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58"/>
    <w:rsid w:val="00076ED0"/>
    <w:rsid w:val="000E6666"/>
    <w:rsid w:val="005F3881"/>
    <w:rsid w:val="00993767"/>
    <w:rsid w:val="00F07158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6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</dc:creator>
  <cp:keywords/>
  <dc:description/>
  <cp:lastModifiedBy>luwei</cp:lastModifiedBy>
  <cp:revision>3</cp:revision>
  <dcterms:created xsi:type="dcterms:W3CDTF">2020-08-26T09:30:00Z</dcterms:created>
  <dcterms:modified xsi:type="dcterms:W3CDTF">2020-09-16T01:26:00Z</dcterms:modified>
</cp:coreProperties>
</file>