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40" w:lineRule="exact"/>
        <w:ind w:firstLine="57" w:firstLineChars="16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宁波江北高新产业园开发建设有限公司应聘报名表</w:t>
      </w:r>
    </w:p>
    <w:tbl>
      <w:tblPr>
        <w:tblStyle w:val="2"/>
        <w:tblpPr w:leftFromText="180" w:rightFromText="180" w:vertAnchor="text" w:horzAnchor="page" w:tblpX="1477" w:tblpY="325"/>
        <w:tblOverlap w:val="never"/>
        <w:tblW w:w="940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42"/>
        <w:gridCol w:w="1325"/>
        <w:gridCol w:w="883"/>
        <w:gridCol w:w="1517"/>
        <w:gridCol w:w="1282"/>
        <w:gridCol w:w="1177"/>
        <w:gridCol w:w="16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0" w:hRule="exact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2" w:hRule="exact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0" w:hRule="exact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0" w:hRule="exact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6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0" w:hRule="exact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3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0" w:hRule="exact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有无私家车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4" w:hRule="exact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7" w:hRule="exact"/>
        </w:trPr>
        <w:tc>
          <w:tcPr>
            <w:tcW w:w="15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</w:t>
            </w:r>
          </w:p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5" w:hRule="exact"/>
        </w:trPr>
        <w:tc>
          <w:tcPr>
            <w:tcW w:w="15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</w:t>
            </w:r>
          </w:p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0" w:hRule="exact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主要奖惩</w:t>
            </w:r>
          </w:p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8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8" w:hRule="exact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特长、爱好</w:t>
            </w:r>
          </w:p>
        </w:tc>
        <w:tc>
          <w:tcPr>
            <w:tcW w:w="78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0" w:lineRule="exact"/>
              <w:ind w:firstLine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附：自我介绍（自行设计）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注：应聘材料请发送邮件至</w:t>
      </w:r>
      <w:r>
        <w:rPr>
          <w:rFonts w:ascii="仿宋_GB2312" w:hAnsi="仿宋_GB2312" w:eastAsia="仿宋_GB2312" w:cs="仿宋_GB2312"/>
          <w:sz w:val="32"/>
          <w:szCs w:val="32"/>
        </w:rPr>
        <w:t>nbjbgxygwh@sina.com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(邮件命名方式为：江北高新公司应聘+姓名)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居中 首行缩进:  0.68 厘米 行距: 固定值 14 磅"/>
    <w:basedOn w:val="1"/>
    <w:uiPriority w:val="0"/>
    <w:pPr>
      <w:spacing w:line="280" w:lineRule="exact"/>
      <w:jc w:val="center"/>
    </w:pPr>
    <w:rPr>
      <w:rFonts w:ascii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2020-09-28T01:48:00Z</dcterms:created>
  <dc:creator>Administrator.USER-20190624BI</dc:creator>
  <cp:lastModifiedBy>Administrator</cp:lastModifiedBy>
  <dcterms:modified xsi:type="dcterms:W3CDTF">2020-09-28T01:48:03Z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