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Cs/>
          <w:sz w:val="24"/>
          <w:szCs w:val="24"/>
        </w:rPr>
      </w:pPr>
      <w:r>
        <w:rPr>
          <w:rFonts w:hint="eastAsia" w:ascii="宋体" w:hAnsi="宋体"/>
          <w:bCs/>
          <w:sz w:val="24"/>
          <w:szCs w:val="24"/>
        </w:rPr>
        <w:t>附件2</w:t>
      </w:r>
    </w:p>
    <w:p>
      <w:pPr>
        <w:spacing w:line="520" w:lineRule="exact"/>
        <w:jc w:val="center"/>
        <w:rPr>
          <w:rFonts w:ascii="宋体" w:hAnsi="宋体"/>
          <w:b/>
          <w:sz w:val="32"/>
          <w:szCs w:val="32"/>
        </w:rPr>
      </w:pPr>
      <w:r>
        <w:rPr>
          <w:rFonts w:hint="eastAsia" w:ascii="Dotum" w:hAnsi="Dotum" w:eastAsia="Dotum"/>
          <w:b/>
          <w:sz w:val="32"/>
          <w:szCs w:val="32"/>
        </w:rPr>
        <w:t>2020</w:t>
      </w:r>
      <w:r>
        <w:rPr>
          <w:rFonts w:hint="eastAsia" w:ascii="宋体" w:hAnsi="宋体"/>
          <w:b/>
          <w:sz w:val="32"/>
          <w:szCs w:val="32"/>
        </w:rPr>
        <w:t>年大庆市红岗区公开招聘医疗卫生专业技术人员报名</w:t>
      </w:r>
      <w:r>
        <w:rPr>
          <w:rFonts w:ascii="宋体" w:hAnsi="宋体"/>
          <w:b/>
          <w:sz w:val="32"/>
          <w:szCs w:val="32"/>
        </w:rPr>
        <w:t>表</w:t>
      </w:r>
    </w:p>
    <w:p>
      <w:pPr>
        <w:spacing w:line="520" w:lineRule="exact"/>
        <w:jc w:val="left"/>
        <w:rPr>
          <w:rFonts w:hint="default" w:ascii="宋体" w:hAnsi="宋体" w:eastAsia="宋体"/>
          <w:b/>
          <w:sz w:val="24"/>
          <w:szCs w:val="24"/>
          <w:lang w:val="en-US" w:eastAsia="zh-CN"/>
        </w:rPr>
      </w:pPr>
      <w:r>
        <w:rPr>
          <w:rFonts w:hint="eastAsia" w:ascii="宋体" w:hAnsi="宋体"/>
          <w:b/>
          <w:sz w:val="24"/>
          <w:szCs w:val="24"/>
          <w:lang w:eastAsia="zh-CN"/>
        </w:rPr>
        <w:t>报考岗位名称：</w:t>
      </w:r>
      <w:r>
        <w:rPr>
          <w:rFonts w:hint="eastAsia" w:ascii="宋体" w:hAnsi="宋体"/>
          <w:b/>
          <w:sz w:val="24"/>
          <w:szCs w:val="24"/>
          <w:lang w:val="en-US" w:eastAsia="zh-CN"/>
        </w:rPr>
        <w:t xml:space="preserve">                            报考岗位代码：</w:t>
      </w:r>
    </w:p>
    <w:tbl>
      <w:tblPr>
        <w:tblStyle w:val="8"/>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493"/>
        <w:gridCol w:w="286"/>
        <w:gridCol w:w="441"/>
        <w:gridCol w:w="1048"/>
        <w:gridCol w:w="992"/>
        <w:gridCol w:w="1350"/>
        <w:gridCol w:w="1485"/>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Ansi="宋体"/>
                <w:sz w:val="18"/>
                <w:szCs w:val="18"/>
              </w:rPr>
              <w:t>姓  名</w:t>
            </w:r>
          </w:p>
        </w:tc>
        <w:tc>
          <w:tcPr>
            <w:tcW w:w="1220" w:type="dxa"/>
            <w:gridSpan w:val="3"/>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12"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性</w:t>
            </w:r>
            <w:r>
              <w:rPr>
                <w:sz w:val="18"/>
                <w:szCs w:val="18"/>
              </w:rPr>
              <w:t xml:space="preserve">  </w:t>
            </w:r>
            <w:r>
              <w:rPr>
                <w:rFonts w:hAnsi="宋体"/>
                <w:sz w:val="18"/>
                <w:szCs w:val="18"/>
              </w:rPr>
              <w:t>别</w:t>
            </w:r>
          </w:p>
        </w:tc>
        <w:tc>
          <w:tcPr>
            <w:tcW w:w="992"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int="eastAsia" w:eastAsia="宋体"/>
                <w:sz w:val="18"/>
                <w:szCs w:val="18"/>
                <w:lang w:eastAsia="zh-CN"/>
              </w:rPr>
            </w:pPr>
            <w:r>
              <w:rPr>
                <w:rFonts w:hAnsi="宋体"/>
                <w:sz w:val="18"/>
                <w:szCs w:val="18"/>
              </w:rPr>
              <w:t>出生年月</w:t>
            </w:r>
            <w:r>
              <w:rPr>
                <w:rFonts w:hint="eastAsia" w:hAnsi="宋体"/>
                <w:sz w:val="18"/>
                <w:szCs w:val="18"/>
                <w:lang w:eastAsia="zh-CN"/>
              </w:rPr>
              <w:t>日</w:t>
            </w:r>
          </w:p>
        </w:tc>
        <w:tc>
          <w:tcPr>
            <w:tcW w:w="1485"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restart"/>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插入证件照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电子版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4"/>
              </w:rPr>
            </w:pPr>
            <w:r>
              <w:rPr>
                <w:rFonts w:hint="eastAsia" w:ascii="黑体" w:hAnsi="黑体" w:eastAsia="黑体" w:cs="黑体"/>
                <w:sz w:val="21"/>
                <w:szCs w:val="21"/>
                <w:lang w:eastAsia="zh-CN"/>
              </w:rPr>
              <w:t>（近期蓝底彩色免冠照片）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民</w:t>
            </w:r>
            <w:r>
              <w:rPr>
                <w:sz w:val="18"/>
                <w:szCs w:val="18"/>
              </w:rPr>
              <w:t xml:space="preserve">  </w:t>
            </w:r>
            <w:r>
              <w:rPr>
                <w:rFonts w:hAnsi="宋体"/>
                <w:sz w:val="18"/>
                <w:szCs w:val="18"/>
              </w:rPr>
              <w:t>族</w:t>
            </w:r>
          </w:p>
        </w:tc>
        <w:tc>
          <w:tcPr>
            <w:tcW w:w="12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籍</w:t>
            </w:r>
            <w:r>
              <w:rPr>
                <w:sz w:val="18"/>
                <w:szCs w:val="18"/>
              </w:rPr>
              <w:t xml:space="preserve">  </w:t>
            </w:r>
            <w:r>
              <w:rPr>
                <w:rFonts w:hAnsi="宋体"/>
                <w:sz w:val="18"/>
                <w:szCs w:val="18"/>
              </w:rPr>
              <w:t>贯</w:t>
            </w:r>
          </w:p>
        </w:tc>
        <w:tc>
          <w:tcPr>
            <w:tcW w:w="99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出生地</w:t>
            </w:r>
          </w:p>
        </w:tc>
        <w:tc>
          <w:tcPr>
            <w:tcW w:w="148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hAnsi="宋体"/>
                <w:sz w:val="18"/>
                <w:szCs w:val="18"/>
              </w:rPr>
              <w:t>政治面貌</w:t>
            </w:r>
          </w:p>
        </w:tc>
        <w:tc>
          <w:tcPr>
            <w:tcW w:w="12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04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lang w:eastAsia="zh-CN"/>
              </w:rPr>
              <w:t>现</w:t>
            </w:r>
            <w:r>
              <w:rPr>
                <w:rFonts w:hint="eastAsia"/>
                <w:sz w:val="18"/>
                <w:szCs w:val="18"/>
              </w:rPr>
              <w:t>居住</w:t>
            </w:r>
          </w:p>
          <w:p>
            <w:pPr>
              <w:spacing w:line="240" w:lineRule="exact"/>
              <w:jc w:val="center"/>
              <w:rPr>
                <w:sz w:val="18"/>
                <w:szCs w:val="18"/>
              </w:rPr>
            </w:pPr>
            <w:r>
              <w:rPr>
                <w:rFonts w:hint="eastAsia"/>
                <w:sz w:val="18"/>
                <w:szCs w:val="18"/>
              </w:rPr>
              <w:t>地址</w:t>
            </w:r>
          </w:p>
        </w:tc>
        <w:tc>
          <w:tcPr>
            <w:tcW w:w="3827"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身份证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rPr>
              <w:t>号码</w:t>
            </w:r>
          </w:p>
        </w:tc>
        <w:tc>
          <w:tcPr>
            <w:tcW w:w="2268" w:type="dxa"/>
            <w:gridSpan w:val="4"/>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健康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rFonts w:hAnsi="宋体"/>
                <w:sz w:val="18"/>
                <w:szCs w:val="18"/>
              </w:rPr>
              <w:t>状况</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3" w:type="dxa"/>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int="eastAsia"/>
                <w:sz w:val="18"/>
                <w:szCs w:val="18"/>
              </w:rPr>
              <w:t>手机号码</w:t>
            </w:r>
          </w:p>
        </w:tc>
        <w:tc>
          <w:tcPr>
            <w:tcW w:w="2268" w:type="dxa"/>
            <w:gridSpan w:val="4"/>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rPr>
              <w:t>邮箱</w:t>
            </w:r>
          </w:p>
          <w:p>
            <w:pPr>
              <w:spacing w:line="240" w:lineRule="exact"/>
              <w:jc w:val="center"/>
              <w:rPr>
                <w:sz w:val="18"/>
                <w:szCs w:val="18"/>
              </w:rPr>
            </w:pPr>
            <w:r>
              <w:rPr>
                <w:rFonts w:hint="eastAsia" w:hAnsi="宋体"/>
                <w:sz w:val="18"/>
                <w:szCs w:val="18"/>
              </w:rPr>
              <w:t>微信</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sz w:val="18"/>
                <w:szCs w:val="18"/>
              </w:rPr>
            </w:pPr>
          </w:p>
        </w:tc>
        <w:tc>
          <w:tcPr>
            <w:tcW w:w="1889" w:type="dxa"/>
            <w:vMerge w:val="continue"/>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jc w:val="center"/>
        </w:trPr>
        <w:tc>
          <w:tcPr>
            <w:tcW w:w="1792" w:type="dxa"/>
            <w:gridSpan w:val="3"/>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hAnsi="宋体"/>
                <w:sz w:val="18"/>
                <w:szCs w:val="18"/>
                <w:lang w:eastAsia="zh-CN"/>
              </w:rPr>
              <w:t>符合报考条件的全日制教育</w:t>
            </w:r>
            <w:r>
              <w:rPr>
                <w:rFonts w:hint="eastAsia" w:hAnsi="宋体"/>
                <w:sz w:val="18"/>
                <w:szCs w:val="18"/>
              </w:rPr>
              <w:t>毕业</w:t>
            </w:r>
            <w:r>
              <w:rPr>
                <w:rFonts w:hint="eastAsia" w:hAnsi="宋体"/>
                <w:sz w:val="18"/>
                <w:szCs w:val="18"/>
                <w:lang w:eastAsia="zh-CN"/>
              </w:rPr>
              <w:t>院校、</w:t>
            </w:r>
            <w:r>
              <w:rPr>
                <w:rFonts w:hint="eastAsia" w:hAnsi="宋体"/>
                <w:sz w:val="18"/>
                <w:szCs w:val="18"/>
              </w:rPr>
              <w:t>专业</w:t>
            </w:r>
            <w:r>
              <w:rPr>
                <w:rFonts w:hint="eastAsia" w:hAnsi="宋体"/>
                <w:sz w:val="18"/>
                <w:szCs w:val="18"/>
                <w:lang w:eastAsia="zh-CN"/>
              </w:rPr>
              <w:t>、时间</w:t>
            </w:r>
          </w:p>
        </w:tc>
        <w:tc>
          <w:tcPr>
            <w:tcW w:w="2481" w:type="dxa"/>
            <w:gridSpan w:val="3"/>
            <w:tcBorders>
              <w:top w:val="single" w:color="auto" w:sz="6" w:space="0"/>
              <w:left w:val="single" w:color="auto" w:sz="4" w:space="0"/>
              <w:right w:val="single" w:color="auto" w:sz="6"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学  位</w:t>
            </w:r>
          </w:p>
        </w:tc>
        <w:tc>
          <w:tcPr>
            <w:tcW w:w="3374"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6" w:type="dxa"/>
            <w:gridSpan w:val="2"/>
            <w:tcBorders>
              <w:top w:val="single" w:color="auto" w:sz="6" w:space="0"/>
              <w:left w:val="single" w:color="auto" w:sz="12"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int="eastAsia"/>
                <w:color w:val="auto"/>
                <w:sz w:val="18"/>
                <w:szCs w:val="18"/>
              </w:rPr>
              <w:t>专</w:t>
            </w:r>
            <w:r>
              <w:rPr>
                <w:rFonts w:hint="eastAsia" w:hAnsi="宋体"/>
                <w:color w:val="auto"/>
                <w:sz w:val="18"/>
                <w:szCs w:val="18"/>
              </w:rPr>
              <w:t>业技</w:t>
            </w:r>
            <w:bookmarkStart w:id="0" w:name="_GoBack"/>
            <w:bookmarkEnd w:id="0"/>
            <w:r>
              <w:rPr>
                <w:rFonts w:hint="eastAsia" w:hAnsi="宋体"/>
                <w:color w:val="auto"/>
                <w:sz w:val="18"/>
                <w:szCs w:val="18"/>
              </w:rPr>
              <w:t>术资格</w:t>
            </w:r>
            <w:r>
              <w:rPr>
                <w:rFonts w:hint="eastAsia" w:hAnsi="宋体"/>
                <w:color w:val="auto"/>
                <w:sz w:val="18"/>
                <w:szCs w:val="18"/>
                <w:lang w:eastAsia="zh-CN"/>
              </w:rPr>
              <w:t>名称及取得时间</w:t>
            </w:r>
          </w:p>
        </w:tc>
        <w:tc>
          <w:tcPr>
            <w:tcW w:w="2767" w:type="dxa"/>
            <w:gridSpan w:val="4"/>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Ansi="宋体"/>
                <w:sz w:val="18"/>
                <w:szCs w:val="18"/>
              </w:rPr>
            </w:pPr>
          </w:p>
        </w:tc>
        <w:tc>
          <w:tcPr>
            <w:tcW w:w="13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eastAsia="宋体"/>
                <w:sz w:val="18"/>
                <w:szCs w:val="18"/>
                <w:lang w:val="en-US" w:eastAsia="zh-CN"/>
              </w:rPr>
            </w:pPr>
            <w:r>
              <w:rPr>
                <w:rFonts w:hint="eastAsia" w:hAnsi="宋体"/>
                <w:sz w:val="18"/>
                <w:szCs w:val="18"/>
              </w:rPr>
              <w:t>执业证书类别及注册时间</w:t>
            </w:r>
          </w:p>
        </w:tc>
        <w:tc>
          <w:tcPr>
            <w:tcW w:w="3374" w:type="dxa"/>
            <w:gridSpan w:val="2"/>
            <w:tcBorders>
              <w:top w:val="single" w:color="auto" w:sz="6" w:space="0"/>
              <w:left w:val="single" w:color="auto" w:sz="4" w:space="0"/>
              <w:bottom w:val="single" w:color="auto" w:sz="6" w:space="0"/>
              <w:right w:val="single" w:color="auto" w:sz="12" w:space="0"/>
            </w:tcBorders>
            <w:vAlign w:val="center"/>
          </w:tcPr>
          <w:p>
            <w:pPr>
              <w:spacing w:line="32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olor w:val="000000"/>
                <w:sz w:val="18"/>
                <w:szCs w:val="18"/>
                <w:lang w:eastAsia="zh-CN"/>
              </w:rPr>
            </w:pPr>
            <w:r>
              <w:rPr>
                <w:rFonts w:hint="eastAsia" w:hAnsi="宋体"/>
                <w:sz w:val="18"/>
                <w:szCs w:val="18"/>
              </w:rPr>
              <w:t>档案保管部门</w:t>
            </w:r>
            <w:r>
              <w:rPr>
                <w:rFonts w:hint="eastAsia" w:hAnsi="宋体"/>
                <w:sz w:val="18"/>
                <w:szCs w:val="18"/>
                <w:lang w:eastAsia="zh-CN"/>
              </w:rPr>
              <w:t>名称</w:t>
            </w:r>
          </w:p>
        </w:tc>
        <w:tc>
          <w:tcPr>
            <w:tcW w:w="3260"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hAnsi="宋体"/>
                <w:sz w:val="18"/>
                <w:szCs w:val="18"/>
              </w:rPr>
            </w:pPr>
          </w:p>
        </w:tc>
        <w:tc>
          <w:tcPr>
            <w:tcW w:w="1350"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Ansi="宋体"/>
                <w:sz w:val="18"/>
                <w:szCs w:val="18"/>
              </w:rPr>
            </w:pPr>
            <w:r>
              <w:rPr>
                <w:rFonts w:hint="eastAsia"/>
                <w:color w:val="000000"/>
                <w:sz w:val="18"/>
                <w:szCs w:val="18"/>
                <w:lang w:val="en-US" w:eastAsia="zh-CN"/>
              </w:rPr>
              <w:t>联系人及电话</w:t>
            </w:r>
          </w:p>
        </w:tc>
        <w:tc>
          <w:tcPr>
            <w:tcW w:w="3374" w:type="dxa"/>
            <w:gridSpan w:val="2"/>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hAnsi="宋体" w:eastAsia="宋体"/>
                <w:sz w:val="18"/>
                <w:szCs w:val="18"/>
                <w:lang w:eastAsia="zh-CN"/>
              </w:rPr>
            </w:pPr>
            <w:r>
              <w:rPr>
                <w:rFonts w:hint="eastAsia" w:hAnsi="宋体"/>
                <w:sz w:val="18"/>
                <w:szCs w:val="18"/>
                <w:lang w:eastAsia="zh-CN"/>
              </w:rPr>
              <w:t>符合加分政策人员</w:t>
            </w:r>
          </w:p>
        </w:tc>
        <w:tc>
          <w:tcPr>
            <w:tcW w:w="7984"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jc w:val="left"/>
              <w:rPr>
                <w:rFonts w:hint="eastAsia" w:hAnsi="宋体"/>
                <w:sz w:val="18"/>
                <w:szCs w:val="18"/>
                <w:lang w:eastAsia="zh-CN"/>
              </w:rPr>
            </w:pPr>
            <w:r>
              <w:rPr>
                <w:rFonts w:hint="eastAsia" w:hAnsi="宋体"/>
                <w:sz w:val="18"/>
                <w:szCs w:val="18"/>
                <w:lang w:val="en-US" w:eastAsia="zh-CN"/>
              </w:rPr>
              <w:t>1.</w:t>
            </w:r>
            <w:r>
              <w:rPr>
                <w:rFonts w:hint="eastAsia" w:hAnsi="宋体"/>
                <w:sz w:val="18"/>
                <w:szCs w:val="18"/>
                <w:lang w:eastAsia="zh-CN"/>
              </w:rPr>
              <w:t>我省“项目生”人员</w:t>
            </w:r>
            <w:r>
              <w:rPr>
                <w:rFonts w:hint="eastAsia" w:hAnsi="宋体"/>
                <w:sz w:val="18"/>
                <w:szCs w:val="18"/>
                <w:lang w:eastAsia="zh-CN"/>
              </w:rPr>
              <w:sym w:font="Wingdings 2" w:char="00A3"/>
            </w:r>
            <w:r>
              <w:rPr>
                <w:rFonts w:hint="eastAsia" w:hAnsi="宋体"/>
                <w:sz w:val="18"/>
                <w:szCs w:val="18"/>
                <w:lang w:val="en-US" w:eastAsia="zh-CN"/>
              </w:rPr>
              <w:t xml:space="preserve">  2.</w:t>
            </w:r>
            <w:r>
              <w:rPr>
                <w:rFonts w:hint="eastAsia" w:hAnsi="宋体"/>
                <w:sz w:val="18"/>
                <w:szCs w:val="18"/>
                <w:lang w:eastAsia="zh-CN"/>
              </w:rPr>
              <w:t>我省城乡基层公益性岗位人员</w:t>
            </w:r>
            <w:r>
              <w:rPr>
                <w:rFonts w:hint="eastAsia" w:hAnsi="宋体"/>
                <w:sz w:val="18"/>
                <w:szCs w:val="18"/>
                <w:lang w:eastAsia="zh-CN"/>
              </w:rPr>
              <w:sym w:font="Wingdings 2" w:char="00A3"/>
            </w:r>
            <w:r>
              <w:rPr>
                <w:rFonts w:hint="eastAsia" w:hAnsi="宋体"/>
                <w:sz w:val="18"/>
                <w:szCs w:val="18"/>
                <w:lang w:val="en-US" w:eastAsia="zh-CN"/>
              </w:rPr>
              <w:t xml:space="preserve">   3.</w:t>
            </w:r>
            <w:r>
              <w:rPr>
                <w:rFonts w:hint="eastAsia" w:hAnsi="宋体"/>
                <w:sz w:val="18"/>
                <w:szCs w:val="18"/>
                <w:lang w:eastAsia="zh-CN"/>
              </w:rPr>
              <w:t>疫情防控一线的编制外医务人员</w:t>
            </w:r>
            <w:r>
              <w:rPr>
                <w:rFonts w:hint="eastAsia" w:hAnsi="宋体"/>
                <w:sz w:val="18"/>
                <w:szCs w:val="18"/>
                <w:lang w:eastAsia="zh-CN"/>
              </w:rPr>
              <w:sym w:font="Wingdings 2" w:char="00A3"/>
            </w:r>
          </w:p>
          <w:p>
            <w:pPr>
              <w:spacing w:line="240" w:lineRule="exact"/>
              <w:jc w:val="left"/>
              <w:rPr>
                <w:rFonts w:hint="default" w:hAnsi="宋体" w:eastAsia="宋体"/>
                <w:color w:val="0000FF"/>
                <w:sz w:val="18"/>
                <w:szCs w:val="18"/>
                <w:lang w:val="en-US" w:eastAsia="zh-CN"/>
              </w:rPr>
            </w:pPr>
            <w:r>
              <w:rPr>
                <w:rFonts w:hint="eastAsia" w:hAnsi="宋体"/>
                <w:sz w:val="18"/>
                <w:szCs w:val="18"/>
                <w:lang w:val="en-US" w:eastAsia="zh-CN"/>
              </w:rPr>
              <w:t>4.由</w:t>
            </w:r>
            <w:r>
              <w:rPr>
                <w:rFonts w:hint="eastAsia" w:hAnsi="宋体"/>
                <w:sz w:val="18"/>
                <w:szCs w:val="18"/>
                <w:lang w:eastAsia="zh-CN"/>
              </w:rPr>
              <w:t>我省各级兵役机关征集入伍的普通高等学校毕业入伍大学生（服</w:t>
            </w:r>
            <w:r>
              <w:rPr>
                <w:rFonts w:hint="eastAsia" w:hAnsi="宋体"/>
                <w:sz w:val="18"/>
                <w:szCs w:val="18"/>
                <w:lang w:val="en-US" w:eastAsia="zh-CN"/>
              </w:rPr>
              <w:t>现役期满已退役）</w:t>
            </w:r>
            <w:r>
              <w:rPr>
                <w:rFonts w:hint="eastAsia" w:hAnsi="宋体"/>
                <w:sz w:val="18"/>
                <w:szCs w:val="18"/>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13"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Ansi="宋体"/>
                <w:sz w:val="18"/>
                <w:szCs w:val="18"/>
              </w:rPr>
            </w:pPr>
            <w:r>
              <w:rPr>
                <w:rFonts w:hint="eastAsia" w:hAnsi="宋体"/>
                <w:sz w:val="18"/>
                <w:szCs w:val="18"/>
              </w:rPr>
              <w:t>现工作单位及岗位</w:t>
            </w:r>
          </w:p>
        </w:tc>
        <w:tc>
          <w:tcPr>
            <w:tcW w:w="7984"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Ansi="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2" w:hRule="atLeast"/>
          <w:jc w:val="center"/>
        </w:trPr>
        <w:tc>
          <w:tcPr>
            <w:tcW w:w="1013" w:type="dxa"/>
            <w:tcBorders>
              <w:top w:val="single" w:color="auto" w:sz="6" w:space="0"/>
              <w:left w:val="single" w:color="auto" w:sz="12" w:space="0"/>
              <w:bottom w:val="single" w:color="auto" w:sz="12" w:space="0"/>
              <w:right w:val="single" w:color="auto" w:sz="6" w:space="0"/>
            </w:tcBorders>
            <w:vAlign w:val="center"/>
          </w:tcPr>
          <w:p>
            <w:pPr>
              <w:jc w:val="center"/>
              <w:rPr>
                <w:rFonts w:hAnsi="宋体"/>
                <w:sz w:val="18"/>
                <w:szCs w:val="18"/>
              </w:rPr>
            </w:pPr>
            <w:r>
              <w:rPr>
                <w:rFonts w:hint="eastAsia" w:hAnsi="宋体"/>
                <w:sz w:val="18"/>
                <w:szCs w:val="18"/>
              </w:rPr>
              <w:t>学</w:t>
            </w:r>
          </w:p>
          <w:p>
            <w:pPr>
              <w:jc w:val="center"/>
              <w:rPr>
                <w:rFonts w:hAnsi="宋体"/>
                <w:sz w:val="18"/>
                <w:szCs w:val="18"/>
              </w:rPr>
            </w:pPr>
          </w:p>
          <w:p>
            <w:pPr>
              <w:jc w:val="center"/>
              <w:rPr>
                <w:rFonts w:hAnsi="宋体"/>
                <w:sz w:val="18"/>
                <w:szCs w:val="18"/>
              </w:rPr>
            </w:pPr>
            <w:r>
              <w:rPr>
                <w:rFonts w:hint="eastAsia" w:hAnsi="宋体"/>
                <w:sz w:val="18"/>
                <w:szCs w:val="18"/>
              </w:rPr>
              <w:t>习</w:t>
            </w:r>
          </w:p>
          <w:p>
            <w:pPr>
              <w:jc w:val="center"/>
              <w:rPr>
                <w:rFonts w:hAnsi="宋体"/>
                <w:sz w:val="18"/>
                <w:szCs w:val="18"/>
              </w:rPr>
            </w:pPr>
          </w:p>
          <w:p>
            <w:pPr>
              <w:jc w:val="center"/>
              <w:rPr>
                <w:rFonts w:hAnsi="宋体"/>
                <w:sz w:val="18"/>
                <w:szCs w:val="18"/>
              </w:rPr>
            </w:pPr>
            <w:r>
              <w:rPr>
                <w:rFonts w:hint="eastAsia" w:hAnsi="宋体"/>
                <w:sz w:val="18"/>
                <w:szCs w:val="18"/>
              </w:rPr>
              <w:t>工</w:t>
            </w:r>
          </w:p>
          <w:p>
            <w:pPr>
              <w:jc w:val="center"/>
              <w:rPr>
                <w:rFonts w:hAnsi="宋体"/>
                <w:sz w:val="18"/>
                <w:szCs w:val="18"/>
              </w:rPr>
            </w:pPr>
          </w:p>
          <w:p>
            <w:pPr>
              <w:jc w:val="center"/>
              <w:rPr>
                <w:rFonts w:hAnsi="宋体"/>
                <w:sz w:val="18"/>
                <w:szCs w:val="18"/>
              </w:rPr>
            </w:pPr>
            <w:r>
              <w:rPr>
                <w:rFonts w:hint="eastAsia" w:hAnsi="宋体"/>
                <w:sz w:val="18"/>
                <w:szCs w:val="18"/>
              </w:rPr>
              <w:t>作</w:t>
            </w:r>
          </w:p>
          <w:p>
            <w:pPr>
              <w:jc w:val="center"/>
              <w:rPr>
                <w:rFonts w:hAnsi="宋体"/>
                <w:sz w:val="18"/>
                <w:szCs w:val="18"/>
              </w:rPr>
            </w:pPr>
          </w:p>
          <w:p>
            <w:pPr>
              <w:jc w:val="center"/>
              <w:rPr>
                <w:rFonts w:hAnsi="宋体"/>
                <w:sz w:val="18"/>
                <w:szCs w:val="18"/>
              </w:rPr>
            </w:pPr>
            <w:r>
              <w:rPr>
                <w:rFonts w:hAnsi="宋体"/>
                <w:sz w:val="18"/>
                <w:szCs w:val="18"/>
              </w:rPr>
              <w:t>简</w:t>
            </w:r>
          </w:p>
          <w:p>
            <w:pPr>
              <w:jc w:val="center"/>
              <w:rPr>
                <w:rFonts w:hAnsi="宋体"/>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sz w:val="18"/>
                <w:szCs w:val="18"/>
              </w:rPr>
            </w:pPr>
            <w:r>
              <w:rPr>
                <w:rFonts w:hAnsi="宋体"/>
                <w:sz w:val="18"/>
                <w:szCs w:val="18"/>
              </w:rPr>
              <w:t>历</w:t>
            </w:r>
          </w:p>
          <w:p>
            <w:pPr>
              <w:jc w:val="center"/>
              <w:rPr>
                <w:rFonts w:hAnsi="宋体"/>
                <w:sz w:val="18"/>
                <w:szCs w:val="18"/>
              </w:rPr>
            </w:pPr>
          </w:p>
        </w:tc>
        <w:tc>
          <w:tcPr>
            <w:tcW w:w="7984" w:type="dxa"/>
            <w:gridSpan w:val="8"/>
            <w:tcBorders>
              <w:top w:val="single" w:color="auto" w:sz="6" w:space="0"/>
              <w:left w:val="single" w:color="auto" w:sz="6" w:space="0"/>
              <w:bottom w:val="single" w:color="auto" w:sz="12" w:space="0"/>
              <w:right w:val="single" w:color="auto" w:sz="12" w:space="0"/>
            </w:tcBorders>
            <w:vAlign w:val="top"/>
          </w:tcPr>
          <w:p>
            <w:pPr>
              <w:adjustRightInd w:val="0"/>
              <w:snapToGrid w:val="0"/>
              <w:rPr>
                <w:sz w:val="18"/>
                <w:szCs w:val="18"/>
              </w:rPr>
            </w:pPr>
            <w:r>
              <w:rPr>
                <w:rFonts w:hint="eastAsia"/>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1"/>
                <w:szCs w:val="21"/>
                <w:lang w:eastAsia="zh-CN"/>
              </w:rPr>
            </w:pPr>
            <w:r>
              <w:rPr>
                <w:rFonts w:hint="eastAsia" w:ascii="黑体" w:hAnsi="黑体" w:eastAsia="黑体" w:cs="黑体"/>
                <w:sz w:val="18"/>
                <w:szCs w:val="18"/>
                <w:lang w:eastAsia="zh-CN"/>
              </w:rPr>
              <w:t>（从高中开始）</w:t>
            </w:r>
          </w:p>
          <w:p>
            <w:pPr>
              <w:rPr>
                <w:sz w:val="18"/>
                <w:szCs w:val="18"/>
              </w:rPr>
            </w:pPr>
          </w:p>
          <w:p>
            <w:pPr>
              <w:rPr>
                <w:sz w:val="18"/>
                <w:szCs w:val="18"/>
              </w:rPr>
            </w:pPr>
          </w:p>
        </w:tc>
      </w:tr>
    </w:tbl>
    <w:p>
      <w:pPr>
        <w:rPr>
          <w:sz w:val="18"/>
          <w:szCs w:val="18"/>
        </w:rPr>
      </w:pP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272"/>
        <w:gridCol w:w="1070"/>
        <w:gridCol w:w="535"/>
        <w:gridCol w:w="1070"/>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978" w:type="dxa"/>
            <w:vMerge w:val="restart"/>
            <w:tcBorders>
              <w:top w:val="single" w:color="auto" w:sz="6" w:space="0"/>
              <w:left w:val="single" w:color="auto" w:sz="12" w:space="0"/>
              <w:bottom w:val="single" w:color="auto" w:sz="6" w:space="0"/>
              <w:right w:val="single" w:color="auto" w:sz="6" w:space="0"/>
            </w:tcBorders>
            <w:vAlign w:val="center"/>
          </w:tcPr>
          <w:p>
            <w:pPr>
              <w:jc w:val="center"/>
              <w:rPr>
                <w:sz w:val="18"/>
                <w:szCs w:val="18"/>
              </w:rPr>
            </w:pPr>
            <w:r>
              <w:rPr>
                <w:rFonts w:hAnsi="宋体"/>
                <w:sz w:val="18"/>
                <w:szCs w:val="18"/>
              </w:rPr>
              <w:t>家庭</w:t>
            </w:r>
          </w:p>
          <w:p>
            <w:pPr>
              <w:jc w:val="center"/>
              <w:rPr>
                <w:sz w:val="18"/>
                <w:szCs w:val="18"/>
              </w:rPr>
            </w:pPr>
            <w:r>
              <w:rPr>
                <w:rFonts w:hAnsi="宋体"/>
                <w:sz w:val="18"/>
                <w:szCs w:val="18"/>
              </w:rPr>
              <w:t>主要</w:t>
            </w:r>
          </w:p>
          <w:p>
            <w:pPr>
              <w:jc w:val="center"/>
              <w:rPr>
                <w:sz w:val="18"/>
                <w:szCs w:val="18"/>
              </w:rPr>
            </w:pPr>
            <w:r>
              <w:rPr>
                <w:rFonts w:hAnsi="宋体"/>
                <w:sz w:val="18"/>
                <w:szCs w:val="18"/>
              </w:rPr>
              <w:t>成员</w:t>
            </w:r>
          </w:p>
          <w:p>
            <w:pPr>
              <w:jc w:val="center"/>
              <w:rPr>
                <w:sz w:val="18"/>
                <w:szCs w:val="18"/>
              </w:rPr>
            </w:pPr>
            <w:r>
              <w:rPr>
                <w:rFonts w:hAnsi="宋体"/>
                <w:sz w:val="18"/>
                <w:szCs w:val="18"/>
              </w:rPr>
              <w:t>及重</w:t>
            </w:r>
          </w:p>
          <w:p>
            <w:pPr>
              <w:jc w:val="center"/>
              <w:rPr>
                <w:sz w:val="18"/>
                <w:szCs w:val="18"/>
              </w:rPr>
            </w:pPr>
            <w:r>
              <w:rPr>
                <w:rFonts w:hAnsi="宋体"/>
                <w:sz w:val="18"/>
                <w:szCs w:val="18"/>
              </w:rPr>
              <w:t>要社</w:t>
            </w:r>
          </w:p>
          <w:p>
            <w:pPr>
              <w:jc w:val="center"/>
              <w:rPr>
                <w:sz w:val="18"/>
                <w:szCs w:val="18"/>
              </w:rPr>
            </w:pPr>
            <w:r>
              <w:rPr>
                <w:rFonts w:hAnsi="宋体"/>
                <w:sz w:val="18"/>
                <w:szCs w:val="18"/>
              </w:rPr>
              <w:t>会关</w:t>
            </w:r>
          </w:p>
          <w:p>
            <w:pPr>
              <w:jc w:val="center"/>
              <w:rPr>
                <w:sz w:val="18"/>
                <w:szCs w:val="18"/>
              </w:rPr>
            </w:pPr>
            <w:r>
              <w:rPr>
                <w:rFonts w:hAnsi="宋体"/>
                <w:sz w:val="18"/>
                <w:szCs w:val="18"/>
              </w:rPr>
              <w:t>系</w:t>
            </w: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称</w:t>
            </w:r>
            <w:r>
              <w:rPr>
                <w:sz w:val="18"/>
                <w:szCs w:val="18"/>
              </w:rPr>
              <w:t xml:space="preserve">  </w:t>
            </w:r>
            <w:r>
              <w:rPr>
                <w:rFonts w:hAnsi="宋体"/>
                <w:sz w:val="18"/>
                <w:szCs w:val="18"/>
              </w:rPr>
              <w:t>谓</w:t>
            </w: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姓</w:t>
            </w:r>
            <w:r>
              <w:rPr>
                <w:sz w:val="18"/>
                <w:szCs w:val="18"/>
              </w:rPr>
              <w:t xml:space="preserve">  </w:t>
            </w:r>
            <w:r>
              <w:rPr>
                <w:rFonts w:hAnsi="宋体"/>
                <w:sz w:val="18"/>
                <w:szCs w:val="18"/>
              </w:rPr>
              <w:t>名</w:t>
            </w: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年龄</w:t>
            </w: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Ansi="宋体"/>
                <w:sz w:val="18"/>
                <w:szCs w:val="18"/>
              </w:rPr>
              <w:t>政</w:t>
            </w:r>
            <w:r>
              <w:rPr>
                <w:sz w:val="18"/>
                <w:szCs w:val="18"/>
              </w:rPr>
              <w:t xml:space="preserve"> </w:t>
            </w:r>
            <w:r>
              <w:rPr>
                <w:rFonts w:hAnsi="宋体"/>
                <w:sz w:val="18"/>
                <w:szCs w:val="18"/>
              </w:rPr>
              <w:t>治</w:t>
            </w:r>
          </w:p>
          <w:p>
            <w:pPr>
              <w:jc w:val="center"/>
              <w:rPr>
                <w:sz w:val="18"/>
                <w:szCs w:val="18"/>
              </w:rPr>
            </w:pPr>
            <w:r>
              <w:rPr>
                <w:rFonts w:hAnsi="宋体"/>
                <w:sz w:val="18"/>
                <w:szCs w:val="18"/>
              </w:rPr>
              <w:t>面</w:t>
            </w:r>
            <w:r>
              <w:rPr>
                <w:sz w:val="18"/>
                <w:szCs w:val="18"/>
              </w:rPr>
              <w:t xml:space="preserve"> </w:t>
            </w:r>
            <w:r>
              <w:rPr>
                <w:rFonts w:hAnsi="宋体"/>
                <w:sz w:val="18"/>
                <w:szCs w:val="18"/>
              </w:rPr>
              <w:t>貌</w:t>
            </w: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r>
              <w:rPr>
                <w:rFonts w:hAnsi="宋体"/>
                <w:sz w:val="18"/>
                <w:szCs w:val="18"/>
              </w:rPr>
              <w:t>工</w:t>
            </w:r>
            <w:r>
              <w:rPr>
                <w:rFonts w:hint="eastAsia" w:hAnsi="宋体"/>
                <w:sz w:val="18"/>
                <w:szCs w:val="18"/>
              </w:rPr>
              <w:t xml:space="preserve"> </w:t>
            </w:r>
            <w:r>
              <w:rPr>
                <w:rFonts w:hAnsi="宋体"/>
                <w:sz w:val="18"/>
                <w:szCs w:val="18"/>
              </w:rPr>
              <w:t>作</w:t>
            </w:r>
            <w:r>
              <w:rPr>
                <w:rFonts w:hint="eastAsia" w:hAnsi="宋体"/>
                <w:sz w:val="18"/>
                <w:szCs w:val="18"/>
              </w:rPr>
              <w:t xml:space="preserve"> </w:t>
            </w:r>
            <w:r>
              <w:rPr>
                <w:rFonts w:hAnsi="宋体"/>
                <w:sz w:val="18"/>
                <w:szCs w:val="18"/>
              </w:rPr>
              <w:t>单</w:t>
            </w:r>
            <w:r>
              <w:rPr>
                <w:rFonts w:hint="eastAsia" w:hAnsi="宋体"/>
                <w:sz w:val="18"/>
                <w:szCs w:val="18"/>
              </w:rPr>
              <w:t xml:space="preserve"> </w:t>
            </w:r>
            <w:r>
              <w:rPr>
                <w:rFonts w:hAnsi="宋体"/>
                <w:sz w:val="18"/>
                <w:szCs w:val="18"/>
              </w:rPr>
              <w:t>位</w:t>
            </w:r>
            <w:r>
              <w:rPr>
                <w:rFonts w:hint="eastAsia" w:hAnsi="宋体"/>
                <w:sz w:val="18"/>
                <w:szCs w:val="18"/>
              </w:rPr>
              <w:t xml:space="preserve"> </w:t>
            </w:r>
            <w:r>
              <w:rPr>
                <w:rFonts w:hAnsi="宋体"/>
                <w:sz w:val="18"/>
                <w:szCs w:val="18"/>
              </w:rPr>
              <w:t>及</w:t>
            </w:r>
            <w:r>
              <w:rPr>
                <w:rFonts w:hint="eastAsia" w:hAnsi="宋体"/>
                <w:sz w:val="18"/>
                <w:szCs w:val="18"/>
              </w:rPr>
              <w:t xml:space="preserve">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kern w:val="0"/>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autoSpaceDE w:val="0"/>
              <w:autoSpaceDN w:val="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8" w:type="dxa"/>
            <w:vMerge w:val="continue"/>
            <w:tcBorders>
              <w:top w:val="single" w:color="auto" w:sz="6" w:space="0"/>
              <w:left w:val="single" w:color="auto" w:sz="12" w:space="0"/>
              <w:bottom w:val="single" w:color="auto" w:sz="6" w:space="0"/>
              <w:right w:val="single" w:color="auto" w:sz="6" w:space="0"/>
            </w:tcBorders>
            <w:vAlign w:val="center"/>
          </w:tcPr>
          <w:p>
            <w:pPr>
              <w:jc w:val="center"/>
              <w:rPr>
                <w:sz w:val="18"/>
                <w:szCs w:val="18"/>
              </w:rPr>
            </w:pPr>
          </w:p>
        </w:tc>
        <w:tc>
          <w:tcPr>
            <w:tcW w:w="127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535"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1070"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p>
        </w:tc>
        <w:tc>
          <w:tcPr>
            <w:tcW w:w="4003" w:type="dxa"/>
            <w:tcBorders>
              <w:top w:val="single" w:color="auto" w:sz="6" w:space="0"/>
              <w:left w:val="single" w:color="auto" w:sz="6" w:space="0"/>
              <w:bottom w:val="single" w:color="auto" w:sz="6" w:space="0"/>
              <w:right w:val="single" w:color="auto" w:sz="12"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3"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承</w:t>
            </w:r>
          </w:p>
          <w:p>
            <w:pPr>
              <w:jc w:val="center"/>
              <w:rPr>
                <w:rFonts w:hint="eastAsia" w:hAnsi="宋体"/>
                <w:szCs w:val="21"/>
              </w:rPr>
            </w:pPr>
          </w:p>
          <w:p>
            <w:pPr>
              <w:jc w:val="center"/>
              <w:rPr>
                <w:rFonts w:hint="eastAsia" w:hAnsi="宋体"/>
                <w:szCs w:val="21"/>
              </w:rPr>
            </w:pPr>
            <w:r>
              <w:rPr>
                <w:rFonts w:hint="eastAsia" w:hAnsi="宋体"/>
                <w:szCs w:val="21"/>
              </w:rPr>
              <w:t>诺</w:t>
            </w:r>
          </w:p>
          <w:p>
            <w:pPr>
              <w:jc w:val="center"/>
              <w:rPr>
                <w:rFonts w:hint="eastAsia" w:hAnsi="宋体"/>
                <w:szCs w:val="21"/>
                <w:lang w:eastAsia="zh-CN"/>
              </w:rPr>
            </w:pPr>
          </w:p>
          <w:p>
            <w:pPr>
              <w:jc w:val="center"/>
              <w:rPr>
                <w:rFonts w:hint="eastAsia" w:hAnsi="宋体" w:eastAsia="宋体"/>
                <w:szCs w:val="21"/>
                <w:lang w:eastAsia="zh-CN"/>
              </w:rPr>
            </w:pPr>
            <w:r>
              <w:rPr>
                <w:rFonts w:hint="eastAsia" w:hAnsi="宋体"/>
                <w:szCs w:val="21"/>
                <w:lang w:eastAsia="zh-CN"/>
              </w:rPr>
              <w:t>书</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spacing w:line="400" w:lineRule="exact"/>
              <w:rPr>
                <w:sz w:val="18"/>
                <w:szCs w:val="18"/>
              </w:rPr>
            </w:pPr>
            <w:r>
              <w:rPr>
                <w:rFonts w:hint="eastAsia" w:ascii="楷体_GB2312" w:eastAsia="楷体_GB2312"/>
                <w:sz w:val="44"/>
                <w:szCs w:val="44"/>
              </w:rPr>
              <w:t xml:space="preserve">  </w:t>
            </w:r>
          </w:p>
          <w:p>
            <w:pPr>
              <w:spacing w:line="360" w:lineRule="exact"/>
              <w:ind w:firstLine="480" w:firstLineChars="200"/>
              <w:rPr>
                <w:rFonts w:ascii="宋体" w:hAnsi="宋体" w:cs="宋体"/>
                <w:kern w:val="0"/>
                <w:sz w:val="24"/>
              </w:rPr>
            </w:pPr>
            <w:r>
              <w:rPr>
                <w:rFonts w:hint="eastAsia" w:ascii="宋体" w:hAnsi="宋体" w:cs="宋体"/>
                <w:kern w:val="0"/>
                <w:sz w:val="24"/>
              </w:rPr>
              <w:t>本人已仔细阅读《2020年大庆市红岗区公开招聘医疗卫生专业技术人员公告》和《2020年大庆市红岗区公开招聘医疗卫生专业技术人员计划</w:t>
            </w:r>
            <w:r>
              <w:rPr>
                <w:rFonts w:hint="eastAsia" w:ascii="宋体" w:hAnsi="宋体" w:cs="宋体"/>
                <w:kern w:val="0"/>
                <w:sz w:val="24"/>
                <w:lang w:eastAsia="zh-CN"/>
              </w:rPr>
              <w:t>表</w:t>
            </w:r>
            <w:r>
              <w:rPr>
                <w:rFonts w:hint="eastAsia" w:ascii="宋体" w:hAnsi="宋体" w:cs="宋体"/>
                <w:kern w:val="0"/>
                <w:sz w:val="24"/>
              </w:rPr>
              <w:t>》，清楚并理解其内容，符合报考岗位条件要求。我郑重承诺：本人所填报并提供的个人信息、证明资料、有关证件等真实、准确，能自觉遵守</w:t>
            </w:r>
            <w:r>
              <w:rPr>
                <w:rFonts w:hint="eastAsia" w:ascii="宋体" w:hAnsi="宋体" w:cs="宋体"/>
                <w:kern w:val="0"/>
                <w:sz w:val="24"/>
                <w:lang w:eastAsia="zh-CN"/>
              </w:rPr>
              <w:t>本次</w:t>
            </w:r>
            <w:r>
              <w:rPr>
                <w:rFonts w:hint="eastAsia" w:ascii="宋体" w:hAnsi="宋体" w:cs="宋体"/>
                <w:kern w:val="0"/>
                <w:sz w:val="24"/>
              </w:rPr>
              <w:t xml:space="preserve">事业单位公开招聘的各项规定，诚实守信、严守纪律，认真履行报考人员义务。本人自愿承担因提供有关信息资料、证件不实或违反本次考试有关纪律规定所造成的一切后果直至法律责任。 </w:t>
            </w:r>
          </w:p>
          <w:p>
            <w:pPr>
              <w:spacing w:line="300" w:lineRule="exact"/>
              <w:ind w:firstLine="960" w:firstLineChars="400"/>
              <w:rPr>
                <w:rFonts w:ascii="宋体" w:hAnsi="宋体" w:cs="宋体"/>
                <w:kern w:val="0"/>
                <w:sz w:val="24"/>
              </w:rPr>
            </w:pPr>
          </w:p>
          <w:p>
            <w:pPr>
              <w:spacing w:line="400" w:lineRule="exact"/>
              <w:ind w:firstLine="960" w:firstLineChars="400"/>
              <w:rPr>
                <w:rFonts w:ascii="宋体" w:hAnsi="宋体" w:cs="宋体"/>
                <w:kern w:val="0"/>
                <w:sz w:val="24"/>
              </w:rPr>
            </w:pPr>
            <w:r>
              <w:rPr>
                <w:rFonts w:hint="eastAsia" w:ascii="宋体" w:hAnsi="宋体" w:cs="宋体"/>
                <w:kern w:val="0"/>
                <w:sz w:val="24"/>
              </w:rPr>
              <w:t xml:space="preserve">     承诺人</w:t>
            </w:r>
            <w:r>
              <w:rPr>
                <w:rFonts w:ascii="宋体" w:hAnsi="宋体" w:cs="宋体"/>
                <w:kern w:val="0"/>
                <w:sz w:val="24"/>
              </w:rPr>
              <w:t>签名</w:t>
            </w:r>
            <w:r>
              <w:rPr>
                <w:rFonts w:hint="eastAsia" w:ascii="宋体" w:hAnsi="宋体" w:cs="宋体"/>
                <w:kern w:val="0"/>
                <w:sz w:val="24"/>
                <w:lang w:eastAsia="zh-CN"/>
              </w:rPr>
              <w:t>（机打无效）</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月</w:t>
            </w:r>
            <w:r>
              <w:rPr>
                <w:rFonts w:hint="eastAsia" w:ascii="宋体" w:hAnsi="宋体" w:cs="宋体"/>
                <w:kern w:val="0"/>
                <w:sz w:val="24"/>
              </w:rPr>
              <w:t xml:space="preserve">    </w:t>
            </w:r>
            <w:r>
              <w:rPr>
                <w:rFonts w:ascii="宋体" w:hAnsi="宋体" w:cs="宋体"/>
                <w:kern w:val="0"/>
                <w:sz w:val="24"/>
              </w:rPr>
              <w:t>日</w:t>
            </w:r>
          </w:p>
          <w:p>
            <w:pPr>
              <w:spacing w:line="400" w:lineRule="exact"/>
              <w:ind w:firstLine="720" w:firstLineChars="4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7"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Cs w:val="21"/>
              </w:rPr>
            </w:pPr>
            <w:r>
              <w:rPr>
                <w:rFonts w:hint="eastAsia" w:hAnsi="宋体"/>
                <w:szCs w:val="21"/>
              </w:rPr>
              <w:t>报</w:t>
            </w:r>
          </w:p>
          <w:p>
            <w:pPr>
              <w:jc w:val="center"/>
              <w:rPr>
                <w:rFonts w:hAnsi="宋体"/>
                <w:szCs w:val="21"/>
              </w:rPr>
            </w:pPr>
            <w:r>
              <w:rPr>
                <w:rFonts w:hint="eastAsia" w:hAnsi="宋体"/>
                <w:szCs w:val="21"/>
              </w:rPr>
              <w:t>考</w:t>
            </w:r>
          </w:p>
          <w:p>
            <w:pPr>
              <w:jc w:val="center"/>
              <w:rPr>
                <w:rFonts w:hAnsi="宋体"/>
                <w:szCs w:val="21"/>
              </w:rPr>
            </w:pPr>
            <w:r>
              <w:rPr>
                <w:rFonts w:hint="eastAsia" w:hAnsi="宋体"/>
                <w:szCs w:val="21"/>
              </w:rPr>
              <w:t>资</w:t>
            </w:r>
          </w:p>
          <w:p>
            <w:pPr>
              <w:jc w:val="center"/>
              <w:rPr>
                <w:rFonts w:hAnsi="宋体"/>
                <w:szCs w:val="21"/>
              </w:rPr>
            </w:pPr>
            <w:r>
              <w:rPr>
                <w:rFonts w:hint="eastAsia" w:hAnsi="宋体"/>
                <w:szCs w:val="21"/>
              </w:rPr>
              <w:t>格</w:t>
            </w:r>
          </w:p>
          <w:p>
            <w:pPr>
              <w:jc w:val="center"/>
              <w:rPr>
                <w:rFonts w:hAnsi="宋体"/>
                <w:szCs w:val="21"/>
              </w:rPr>
            </w:pPr>
            <w:r>
              <w:rPr>
                <w:rFonts w:hint="eastAsia" w:hAnsi="宋体"/>
                <w:szCs w:val="21"/>
              </w:rPr>
              <w:t>审</w:t>
            </w:r>
          </w:p>
          <w:p>
            <w:pPr>
              <w:jc w:val="center"/>
              <w:rPr>
                <w:rFonts w:hAnsi="宋体"/>
                <w:szCs w:val="21"/>
              </w:rPr>
            </w:pPr>
            <w:r>
              <w:rPr>
                <w:rFonts w:hint="eastAsia" w:hAnsi="宋体"/>
                <w:szCs w:val="21"/>
              </w:rPr>
              <w:t>查</w:t>
            </w:r>
          </w:p>
          <w:p>
            <w:pPr>
              <w:jc w:val="center"/>
              <w:rPr>
                <w:rFonts w:hAnsi="宋体"/>
                <w:szCs w:val="21"/>
              </w:rPr>
            </w:pPr>
            <w:r>
              <w:rPr>
                <w:rFonts w:hint="eastAsia" w:hAnsi="宋体"/>
                <w:szCs w:val="21"/>
              </w:rPr>
              <w:t>意</w:t>
            </w:r>
          </w:p>
          <w:p>
            <w:pPr>
              <w:jc w:val="center"/>
              <w:rPr>
                <w:rFonts w:hAnsi="宋体"/>
                <w:sz w:val="18"/>
                <w:szCs w:val="18"/>
              </w:rPr>
            </w:pPr>
            <w:r>
              <w:rPr>
                <w:rFonts w:hint="eastAsia" w:hAnsi="宋体"/>
                <w:szCs w:val="21"/>
              </w:rPr>
              <w:t>见</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spacing w:line="240" w:lineRule="exact"/>
              <w:rPr>
                <w:rFonts w:ascii="仿宋_GB2312" w:hAnsi="宋体" w:eastAsia="仿宋_GB2312"/>
                <w:sz w:val="24"/>
              </w:rPr>
            </w:pPr>
            <w:r>
              <w:rPr>
                <w:rFonts w:hint="eastAsia" w:ascii="仿宋_GB2312" w:hAnsi="宋体" w:eastAsia="仿宋_GB2312"/>
                <w:sz w:val="24"/>
              </w:rPr>
              <w:t xml:space="preserve">  </w:t>
            </w: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240" w:lineRule="exact"/>
              <w:rPr>
                <w:rFonts w:ascii="仿宋_GB2312" w:hAnsi="宋体" w:eastAsia="仿宋_GB2312"/>
                <w:sz w:val="24"/>
              </w:rPr>
            </w:pPr>
          </w:p>
          <w:p>
            <w:pPr>
              <w:spacing w:line="360" w:lineRule="exact"/>
              <w:ind w:firstLine="6000" w:firstLineChars="2500"/>
              <w:rPr>
                <w:rFonts w:ascii="宋体" w:hAnsi="宋体" w:cs="宋体"/>
                <w:kern w:val="0"/>
                <w:sz w:val="24"/>
              </w:rPr>
            </w:pPr>
          </w:p>
          <w:p>
            <w:pPr>
              <w:spacing w:line="360" w:lineRule="exact"/>
              <w:ind w:firstLine="480" w:firstLineChars="200"/>
              <w:rPr>
                <w:sz w:val="18"/>
                <w:szCs w:val="18"/>
              </w:rPr>
            </w:pPr>
            <w:r>
              <w:rPr>
                <w:rFonts w:hint="eastAsia" w:ascii="宋体" w:hAnsi="宋体"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5" w:hRule="atLeast"/>
          <w:jc w:val="center"/>
        </w:trPr>
        <w:tc>
          <w:tcPr>
            <w:tcW w:w="978" w:type="dxa"/>
            <w:tcBorders>
              <w:top w:val="single" w:color="auto" w:sz="6" w:space="0"/>
              <w:left w:val="single" w:color="auto" w:sz="12" w:space="0"/>
              <w:bottom w:val="single" w:color="auto" w:sz="6" w:space="0"/>
              <w:right w:val="single" w:color="auto" w:sz="6" w:space="0"/>
            </w:tcBorders>
            <w:vAlign w:val="center"/>
          </w:tcPr>
          <w:p>
            <w:pPr>
              <w:jc w:val="center"/>
              <w:rPr>
                <w:rFonts w:hAnsi="宋体"/>
                <w:sz w:val="18"/>
                <w:szCs w:val="18"/>
              </w:rPr>
            </w:pPr>
            <w:r>
              <w:rPr>
                <w:rFonts w:hint="eastAsia" w:hAnsi="宋体"/>
                <w:sz w:val="18"/>
                <w:szCs w:val="18"/>
              </w:rPr>
              <w:t>备</w:t>
            </w:r>
          </w:p>
          <w:p>
            <w:pPr>
              <w:jc w:val="center"/>
              <w:rPr>
                <w:rFonts w:hAnsi="宋体"/>
                <w:sz w:val="18"/>
                <w:szCs w:val="18"/>
              </w:rPr>
            </w:pPr>
          </w:p>
          <w:p>
            <w:pPr>
              <w:jc w:val="center"/>
              <w:rPr>
                <w:rFonts w:hAnsi="宋体"/>
                <w:sz w:val="18"/>
                <w:szCs w:val="18"/>
              </w:rPr>
            </w:pPr>
          </w:p>
          <w:p>
            <w:pPr>
              <w:jc w:val="center"/>
              <w:rPr>
                <w:rFonts w:hAnsi="宋体"/>
                <w:sz w:val="18"/>
                <w:szCs w:val="18"/>
              </w:rPr>
            </w:pPr>
            <w:r>
              <w:rPr>
                <w:rFonts w:hint="eastAsia" w:hAnsi="宋体"/>
                <w:sz w:val="18"/>
                <w:szCs w:val="18"/>
              </w:rPr>
              <w:t>注</w:t>
            </w:r>
          </w:p>
        </w:tc>
        <w:tc>
          <w:tcPr>
            <w:tcW w:w="7950" w:type="dxa"/>
            <w:gridSpan w:val="5"/>
            <w:tcBorders>
              <w:top w:val="single" w:color="auto" w:sz="6" w:space="0"/>
              <w:left w:val="single" w:color="auto" w:sz="6" w:space="0"/>
              <w:bottom w:val="single" w:color="auto" w:sz="6" w:space="0"/>
              <w:right w:val="single" w:color="auto" w:sz="12" w:space="0"/>
            </w:tcBorders>
            <w:vAlign w:val="center"/>
          </w:tcPr>
          <w:p>
            <w:pPr>
              <w:widowControl/>
              <w:spacing w:line="375" w:lineRule="atLeast"/>
              <w:ind w:firstLine="480" w:firstLineChars="200"/>
              <w:jc w:val="left"/>
              <w:rPr>
                <w:rFonts w:ascii="宋体" w:hAnsi="宋体" w:cs="宋体"/>
                <w:kern w:val="0"/>
                <w:sz w:val="24"/>
              </w:rPr>
            </w:pPr>
          </w:p>
        </w:tc>
      </w:tr>
    </w:tbl>
    <w:p/>
    <w:sectPr>
      <w:headerReference r:id="rId3" w:type="default"/>
      <w:footerReference r:id="rId4" w:type="default"/>
      <w:footerReference r:id="rId5"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Dotum">
    <w:altName w:val="Times New Roman"/>
    <w:panose1 w:val="020B0600000101010101"/>
    <w:charset w:val="81"/>
    <w:family w:val="auto"/>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0"/>
    <w:rsid w:val="000571A0"/>
    <w:rsid w:val="000E61A9"/>
    <w:rsid w:val="000E7208"/>
    <w:rsid w:val="001334EA"/>
    <w:rsid w:val="00172A27"/>
    <w:rsid w:val="0018522C"/>
    <w:rsid w:val="00297251"/>
    <w:rsid w:val="002D6EBD"/>
    <w:rsid w:val="002E3125"/>
    <w:rsid w:val="00304711"/>
    <w:rsid w:val="00320A25"/>
    <w:rsid w:val="003370BE"/>
    <w:rsid w:val="00347149"/>
    <w:rsid w:val="003D153E"/>
    <w:rsid w:val="00404D9B"/>
    <w:rsid w:val="0042198F"/>
    <w:rsid w:val="00454A06"/>
    <w:rsid w:val="0046093B"/>
    <w:rsid w:val="004D0E7D"/>
    <w:rsid w:val="004E0126"/>
    <w:rsid w:val="00515D03"/>
    <w:rsid w:val="00546E5F"/>
    <w:rsid w:val="00556541"/>
    <w:rsid w:val="00580A44"/>
    <w:rsid w:val="005B638A"/>
    <w:rsid w:val="005F0804"/>
    <w:rsid w:val="0064495F"/>
    <w:rsid w:val="00680F4E"/>
    <w:rsid w:val="00693598"/>
    <w:rsid w:val="007520AD"/>
    <w:rsid w:val="00761FB4"/>
    <w:rsid w:val="007653A7"/>
    <w:rsid w:val="00780909"/>
    <w:rsid w:val="00876159"/>
    <w:rsid w:val="008C16E3"/>
    <w:rsid w:val="008E001F"/>
    <w:rsid w:val="00935BC0"/>
    <w:rsid w:val="009914A8"/>
    <w:rsid w:val="009C425D"/>
    <w:rsid w:val="00A26F26"/>
    <w:rsid w:val="00A36E25"/>
    <w:rsid w:val="00A638B8"/>
    <w:rsid w:val="00AB0388"/>
    <w:rsid w:val="00B25CB5"/>
    <w:rsid w:val="00B35788"/>
    <w:rsid w:val="00BC0C44"/>
    <w:rsid w:val="00BF37C6"/>
    <w:rsid w:val="00C437B3"/>
    <w:rsid w:val="00C900DD"/>
    <w:rsid w:val="00CA4FF0"/>
    <w:rsid w:val="00CC635E"/>
    <w:rsid w:val="00CE649B"/>
    <w:rsid w:val="00D06B51"/>
    <w:rsid w:val="00D07DDB"/>
    <w:rsid w:val="00D16255"/>
    <w:rsid w:val="00D52E89"/>
    <w:rsid w:val="00DB182C"/>
    <w:rsid w:val="00E02FB0"/>
    <w:rsid w:val="00E42072"/>
    <w:rsid w:val="00E833D1"/>
    <w:rsid w:val="00E904E3"/>
    <w:rsid w:val="00E96C02"/>
    <w:rsid w:val="00E9716A"/>
    <w:rsid w:val="00EE0EB8"/>
    <w:rsid w:val="00F05D31"/>
    <w:rsid w:val="00F14B20"/>
    <w:rsid w:val="00F32261"/>
    <w:rsid w:val="00F50E2A"/>
    <w:rsid w:val="00FA04B1"/>
    <w:rsid w:val="01027AAD"/>
    <w:rsid w:val="03AA5C18"/>
    <w:rsid w:val="03C36F7D"/>
    <w:rsid w:val="040F6426"/>
    <w:rsid w:val="04DB501E"/>
    <w:rsid w:val="05060590"/>
    <w:rsid w:val="06300704"/>
    <w:rsid w:val="068C7999"/>
    <w:rsid w:val="09467775"/>
    <w:rsid w:val="09CD12FA"/>
    <w:rsid w:val="0BB304A7"/>
    <w:rsid w:val="0EC73ACA"/>
    <w:rsid w:val="10462718"/>
    <w:rsid w:val="110F2848"/>
    <w:rsid w:val="12462D3C"/>
    <w:rsid w:val="15374A51"/>
    <w:rsid w:val="15625F57"/>
    <w:rsid w:val="15D618F1"/>
    <w:rsid w:val="17924B4C"/>
    <w:rsid w:val="18C76F49"/>
    <w:rsid w:val="1B8836C0"/>
    <w:rsid w:val="1B964FDC"/>
    <w:rsid w:val="1D4F21C1"/>
    <w:rsid w:val="1EB34D05"/>
    <w:rsid w:val="20A9593E"/>
    <w:rsid w:val="21CD03D6"/>
    <w:rsid w:val="22CB0FE4"/>
    <w:rsid w:val="22D76514"/>
    <w:rsid w:val="24EB66F7"/>
    <w:rsid w:val="2AB40DCF"/>
    <w:rsid w:val="2B602654"/>
    <w:rsid w:val="2DA924AD"/>
    <w:rsid w:val="30FA4A69"/>
    <w:rsid w:val="31C37F66"/>
    <w:rsid w:val="342A0D78"/>
    <w:rsid w:val="343E0386"/>
    <w:rsid w:val="348142CE"/>
    <w:rsid w:val="352E4A5C"/>
    <w:rsid w:val="38FE7B69"/>
    <w:rsid w:val="39BD760B"/>
    <w:rsid w:val="3ACA4249"/>
    <w:rsid w:val="3B1C70F4"/>
    <w:rsid w:val="3C2E7E89"/>
    <w:rsid w:val="3C880B2B"/>
    <w:rsid w:val="3CD23E89"/>
    <w:rsid w:val="3D1C6C9A"/>
    <w:rsid w:val="3F97133F"/>
    <w:rsid w:val="416D0C6A"/>
    <w:rsid w:val="41CA7B95"/>
    <w:rsid w:val="42866E4F"/>
    <w:rsid w:val="44383DEC"/>
    <w:rsid w:val="45DA55E7"/>
    <w:rsid w:val="4AAA0495"/>
    <w:rsid w:val="4C2118F1"/>
    <w:rsid w:val="4EE65F15"/>
    <w:rsid w:val="50E3074D"/>
    <w:rsid w:val="56AD636D"/>
    <w:rsid w:val="575A5279"/>
    <w:rsid w:val="5874115E"/>
    <w:rsid w:val="58FA60BC"/>
    <w:rsid w:val="5B295E29"/>
    <w:rsid w:val="5B6355CB"/>
    <w:rsid w:val="5C2C43CD"/>
    <w:rsid w:val="5CCB7430"/>
    <w:rsid w:val="60AD1773"/>
    <w:rsid w:val="61A234D5"/>
    <w:rsid w:val="639613CE"/>
    <w:rsid w:val="659900CD"/>
    <w:rsid w:val="67F42C89"/>
    <w:rsid w:val="6964684E"/>
    <w:rsid w:val="6A480FDF"/>
    <w:rsid w:val="6B042CFF"/>
    <w:rsid w:val="72253526"/>
    <w:rsid w:val="72D83A02"/>
    <w:rsid w:val="72F621D8"/>
    <w:rsid w:val="7551331B"/>
    <w:rsid w:val="769D43F9"/>
    <w:rsid w:val="76ED01D5"/>
    <w:rsid w:val="776C460B"/>
    <w:rsid w:val="790C0D2F"/>
    <w:rsid w:val="79975C90"/>
    <w:rsid w:val="79DB5B22"/>
    <w:rsid w:val="7A933FFD"/>
    <w:rsid w:val="7EA10757"/>
    <w:rsid w:val="7FBB33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ind w:left="645"/>
    </w:pPr>
    <w:rPr>
      <w:rFonts w:ascii="仿宋_GB2312" w:eastAsia="仿宋_GB2312"/>
      <w:sz w:val="32"/>
      <w:szCs w:val="20"/>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zzb2</Company>
  <Pages>2</Pages>
  <Words>112</Words>
  <Characters>644</Characters>
  <Lines>5</Lines>
  <Paragraphs>1</Paragraphs>
  <TotalTime>13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2020-10-06T03:23:00Z</dcterms:created>
  <dc:creator>du</dc:creator>
  <cp:lastModifiedBy>我</cp:lastModifiedBy>
  <cp:lastPrinted>2020-10-09T06:44:00Z</cp:lastPrinted>
  <dcterms:modified xsi:type="dcterms:W3CDTF">2020-10-12T05:15:00Z</dcterms:modified>
  <dc:title>高新区领导班子副职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