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02" w:tblpY="117"/>
        <w:tblOverlap w:val="never"/>
        <w:tblW w:w="98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060"/>
        <w:gridCol w:w="1186"/>
        <w:gridCol w:w="195"/>
        <w:gridCol w:w="1171"/>
        <w:gridCol w:w="1458"/>
        <w:gridCol w:w="1747"/>
        <w:gridCol w:w="16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84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8" w:firstLineChars="6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  <w:t>2020年商丘市特招医学院校毕业生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shd w:val="clear" w:color="auto" w:fill="FFFFFF"/>
                <w:lang w:bidi="ar"/>
              </w:rPr>
              <w:t>报名表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04" w:firstLineChars="500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照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全 日 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学历层次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xxx县（区）乡镇卫生院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专业及 学制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2" w:hanging="482" w:hanging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现有技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2" w:hanging="482" w:hanging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术资格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现有资格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取得年月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计算机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水平及等级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原工作单位及参加工作时间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5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报名承诺</w:t>
            </w:r>
          </w:p>
        </w:tc>
        <w:tc>
          <w:tcPr>
            <w:tcW w:w="85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内容准确无误，所提交的证件和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真实有效。如有虚假，本人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愿意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一切后果。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查意见</w:t>
            </w:r>
          </w:p>
        </w:tc>
        <w:tc>
          <w:tcPr>
            <w:tcW w:w="8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审查人签名：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905E8"/>
    <w:rsid w:val="1489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2020-10-12T07:48:00Z</dcterms:created>
  <dc:creator>陈登峰</dc:creator>
  <cp:lastModifiedBy>陈登峰</cp:lastModifiedBy>
  <dcterms:modified xsi:type="dcterms:W3CDTF">2020-10-12T07:48:49Z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