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264" w:lineRule="atLeast"/>
        <w:ind w:left="0" w:right="0"/>
      </w:pPr>
      <w:r>
        <w:rPr>
          <w:bdr w:val="none" w:color="auto" w:sz="0" w:space="0"/>
          <w:shd w:val="clear" w:fill="FFFFFF"/>
        </w:rPr>
        <w:t>2020年福州市罗源县委统战部编外人员招聘简章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40" w:afterAutospacing="0" w:line="264" w:lineRule="atLeast"/>
        <w:ind w:left="0" w:right="0"/>
      </w:pPr>
      <w:r>
        <w:rPr>
          <w:bdr w:val="none" w:color="auto" w:sz="0" w:space="0"/>
          <w:shd w:val="clear" w:fill="FFFFFF"/>
        </w:rPr>
        <w:t xml:space="preserve">来源: 罗源县       发布时间： 2020-10-13 09:53     浏览量：{{pvCount}}     【字体： </w:t>
      </w:r>
      <w:r>
        <w:rPr>
          <w:bdr w:val="none" w:color="auto" w:sz="0" w:space="0"/>
          <w:shd w:val="clear" w:fill="FFFFFF"/>
        </w:rPr>
        <w:fldChar w:fldCharType="begin"/>
      </w:r>
      <w:r>
        <w:rPr>
          <w:bdr w:val="none" w:color="auto" w:sz="0" w:space="0"/>
          <w:shd w:val="clear" w:fill="FFFFFF"/>
        </w:rPr>
        <w:instrText xml:space="preserve"> HYPERLINK "http://lyx.fuzhou.gov.cn/xjwz/zwgk/gggs/202010/javascript:void(0)" </w:instrText>
      </w:r>
      <w:r>
        <w:rPr>
          <w:bdr w:val="none" w:color="auto" w:sz="0" w:space="0"/>
          <w:shd w:val="clear" w:fill="FFFFFF"/>
        </w:rPr>
        <w:fldChar w:fldCharType="separate"/>
      </w:r>
      <w:r>
        <w:rPr>
          <w:rStyle w:val="10"/>
          <w:bdr w:val="none" w:color="auto" w:sz="0" w:space="0"/>
          <w:shd w:val="clear" w:fill="FFFFFF"/>
        </w:rPr>
        <w:t>大</w:t>
      </w:r>
      <w:r>
        <w:rPr>
          <w:bdr w:val="none" w:color="auto" w:sz="0" w:space="0"/>
          <w:shd w:val="clear" w:fill="FFFFFF"/>
        </w:rPr>
        <w:fldChar w:fldCharType="end"/>
      </w:r>
      <w:r>
        <w:rPr>
          <w:bdr w:val="none" w:color="auto" w:sz="0" w:space="0"/>
          <w:shd w:val="clear" w:fill="FFFFFF"/>
        </w:rPr>
        <w:t xml:space="preserve">　 </w:t>
      </w:r>
      <w:r>
        <w:rPr>
          <w:bdr w:val="none" w:color="auto" w:sz="0" w:space="0"/>
          <w:shd w:val="clear" w:fill="FFFFFF"/>
        </w:rPr>
        <w:fldChar w:fldCharType="begin"/>
      </w:r>
      <w:r>
        <w:rPr>
          <w:bdr w:val="none" w:color="auto" w:sz="0" w:space="0"/>
          <w:shd w:val="clear" w:fill="FFFFFF"/>
        </w:rPr>
        <w:instrText xml:space="preserve"> HYPERLINK "http://lyx.fuzhou.gov.cn/xjwz/zwgk/gggs/202010/javascript:void(0)" </w:instrText>
      </w:r>
      <w:r>
        <w:rPr>
          <w:bdr w:val="none" w:color="auto" w:sz="0" w:space="0"/>
          <w:shd w:val="clear" w:fill="FFFFFF"/>
        </w:rPr>
        <w:fldChar w:fldCharType="separate"/>
      </w:r>
      <w:r>
        <w:rPr>
          <w:rStyle w:val="10"/>
          <w:bdr w:val="none" w:color="auto" w:sz="0" w:space="0"/>
          <w:shd w:val="clear" w:fill="FFFFFF"/>
        </w:rPr>
        <w:t>中</w:t>
      </w:r>
      <w:r>
        <w:rPr>
          <w:bdr w:val="none" w:color="auto" w:sz="0" w:space="0"/>
          <w:shd w:val="clear" w:fill="FFFFFF"/>
        </w:rPr>
        <w:fldChar w:fldCharType="end"/>
      </w:r>
      <w:r>
        <w:rPr>
          <w:bdr w:val="none" w:color="auto" w:sz="0" w:space="0"/>
          <w:shd w:val="clear" w:fill="FFFFFF"/>
        </w:rPr>
        <w:t xml:space="preserve">　 </w:t>
      </w:r>
      <w:r>
        <w:rPr>
          <w:bdr w:val="none" w:color="auto" w:sz="0" w:space="0"/>
          <w:shd w:val="clear" w:fill="FFFFFF"/>
        </w:rPr>
        <w:fldChar w:fldCharType="begin"/>
      </w:r>
      <w:r>
        <w:rPr>
          <w:bdr w:val="none" w:color="auto" w:sz="0" w:space="0"/>
          <w:shd w:val="clear" w:fill="FFFFFF"/>
        </w:rPr>
        <w:instrText xml:space="preserve"> HYPERLINK "http://lyx.fuzhou.gov.cn/xjwz/zwgk/gggs/202010/javascript:void(0)" </w:instrText>
      </w:r>
      <w:r>
        <w:rPr>
          <w:bdr w:val="none" w:color="auto" w:sz="0" w:space="0"/>
          <w:shd w:val="clear" w:fill="FFFFFF"/>
        </w:rPr>
        <w:fldChar w:fldCharType="separate"/>
      </w:r>
      <w:r>
        <w:rPr>
          <w:rStyle w:val="10"/>
          <w:bdr w:val="none" w:color="auto" w:sz="0" w:space="0"/>
          <w:shd w:val="clear" w:fill="FFFFFF"/>
        </w:rPr>
        <w:t>小</w:t>
      </w:r>
      <w:r>
        <w:rPr>
          <w:bdr w:val="none" w:color="auto" w:sz="0" w:space="0"/>
          <w:shd w:val="clear" w:fill="FFFFFF"/>
        </w:rPr>
        <w:fldChar w:fldCharType="end"/>
      </w:r>
      <w:r>
        <w:rPr>
          <w:bdr w:val="none" w:color="auto" w:sz="0" w:space="0"/>
          <w:shd w:val="clear" w:fill="FFFFFF"/>
        </w:rPr>
        <w:t xml:space="preserve"> 】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40" w:afterAutospacing="0" w:line="560" w:lineRule="atLeast"/>
        <w:ind w:left="0" w:right="0" w:firstLine="560"/>
        <w:jc w:val="left"/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福州市罗源县委统战部系罗源县委直属机关单位。因单位工作需要，现面向社会招聘</w:t>
      </w: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2名编外人员，现将招聘简章公告如下：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40" w:afterAutospacing="0" w:line="560" w:lineRule="atLeast"/>
        <w:ind w:left="0" w:right="0" w:firstLine="560"/>
        <w:jc w:val="left"/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一、招聘人数及条件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40" w:afterAutospacing="0" w:line="560" w:lineRule="atLeast"/>
        <w:ind w:left="0" w:right="0" w:firstLine="560"/>
        <w:jc w:val="left"/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面向社会招聘编外人员2名，条件要求如下：</w:t>
      </w:r>
    </w:p>
    <w:tbl>
      <w:tblPr>
        <w:tblW w:w="8640" w:type="dxa"/>
        <w:tblInd w:w="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900"/>
        <w:gridCol w:w="1080"/>
        <w:gridCol w:w="1080"/>
        <w:gridCol w:w="1445"/>
        <w:gridCol w:w="900"/>
        <w:gridCol w:w="1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办事员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18周岁-35周岁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B2551"/>
    <w:rsid w:val="01EE2818"/>
    <w:rsid w:val="69125393"/>
    <w:rsid w:val="75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uiPriority w:val="0"/>
    <w:rPr>
      <w:color w:val="333333"/>
      <w:u w:val="none"/>
    </w:rPr>
  </w:style>
  <w:style w:type="character" w:customStyle="1" w:styleId="11">
    <w:name w:val="bszn_icon6"/>
    <w:basedOn w:val="7"/>
    <w:uiPriority w:val="0"/>
    <w:rPr>
      <w:bdr w:val="none" w:color="auto" w:sz="0" w:space="0"/>
    </w:rPr>
  </w:style>
  <w:style w:type="character" w:customStyle="1" w:styleId="12">
    <w:name w:val="icon05"/>
    <w:basedOn w:val="7"/>
    <w:uiPriority w:val="0"/>
  </w:style>
  <w:style w:type="character" w:customStyle="1" w:styleId="13">
    <w:name w:val="icon021"/>
    <w:basedOn w:val="7"/>
    <w:uiPriority w:val="0"/>
  </w:style>
  <w:style w:type="character" w:customStyle="1" w:styleId="14">
    <w:name w:val="icon06"/>
    <w:basedOn w:val="7"/>
    <w:uiPriority w:val="0"/>
  </w:style>
  <w:style w:type="character" w:customStyle="1" w:styleId="15">
    <w:name w:val="bszn_icon3"/>
    <w:basedOn w:val="7"/>
    <w:uiPriority w:val="0"/>
    <w:rPr>
      <w:bdr w:val="none" w:color="auto" w:sz="0" w:space="0"/>
    </w:rPr>
  </w:style>
  <w:style w:type="character" w:customStyle="1" w:styleId="16">
    <w:name w:val="bszn_icon2"/>
    <w:basedOn w:val="7"/>
    <w:uiPriority w:val="0"/>
    <w:rPr>
      <w:bdr w:val="none" w:color="auto" w:sz="0" w:space="0"/>
    </w:rPr>
  </w:style>
  <w:style w:type="character" w:customStyle="1" w:styleId="17">
    <w:name w:val="bszn_icon5"/>
    <w:basedOn w:val="7"/>
    <w:uiPriority w:val="0"/>
    <w:rPr>
      <w:bdr w:val="none" w:color="auto" w:sz="0" w:space="0"/>
    </w:rPr>
  </w:style>
  <w:style w:type="character" w:customStyle="1" w:styleId="18">
    <w:name w:val="bszn_icon12"/>
    <w:basedOn w:val="7"/>
    <w:uiPriority w:val="0"/>
    <w:rPr>
      <w:bdr w:val="none" w:color="auto" w:sz="0" w:space="0"/>
    </w:rPr>
  </w:style>
  <w:style w:type="character" w:customStyle="1" w:styleId="19">
    <w:name w:val="bszn_icon4"/>
    <w:basedOn w:val="7"/>
    <w:uiPriority w:val="0"/>
    <w:rPr>
      <w:bdr w:val="none" w:color="auto" w:sz="0" w:space="0"/>
    </w:rPr>
  </w:style>
  <w:style w:type="character" w:customStyle="1" w:styleId="20">
    <w:name w:val="icon011"/>
    <w:basedOn w:val="7"/>
    <w:uiPriority w:val="0"/>
  </w:style>
  <w:style w:type="character" w:customStyle="1" w:styleId="21">
    <w:name w:val="icon031"/>
    <w:basedOn w:val="7"/>
    <w:uiPriority w:val="0"/>
  </w:style>
  <w:style w:type="character" w:customStyle="1" w:styleId="22">
    <w:name w:val="icon04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2020-10-13T01:12:00Z</dcterms:created>
  <dc:creator>酒酒</dc:creator>
  <cp:lastModifiedBy>卜荣荣</cp:lastModifiedBy>
  <dcterms:modified xsi:type="dcterms:W3CDTF">2020-10-13T04:11:57Z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