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27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27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</w:rPr>
        <w:t>　　深圳市龙岗区平湖卫生监督分所聘员招聘岗位表</w:t>
      </w:r>
    </w:p>
    <w:tbl>
      <w:tblPr>
        <w:tblW w:w="106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1151"/>
        <w:gridCol w:w="1151"/>
        <w:gridCol w:w="1077"/>
        <w:gridCol w:w="1914"/>
        <w:gridCol w:w="1707"/>
        <w:gridCol w:w="1466"/>
        <w:gridCol w:w="14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拟聘人数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最低专业技术资格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年龄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公卫医师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全日制本科及以上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本科：预防医学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研究生：流行病与卫生统计学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医师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35周岁以下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6353C"/>
    <w:rsid w:val="6796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2020-10-29T01:36:00Z</dcterms:created>
  <dc:creator>ぺ灬cc果冻ル</dc:creator>
  <cp:lastModifiedBy>ぺ灬cc果冻ル</cp:lastModifiedBy>
  <dcterms:modified xsi:type="dcterms:W3CDTF">2020-10-29T01:36:22Z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