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cs="宋体"/>
          <w:kern w:val="0"/>
          <w:sz w:val="24"/>
          <w:szCs w:val="24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杭州市富阳区教育局20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sz w:val="30"/>
          <w:szCs w:val="30"/>
        </w:rPr>
        <w:t>年下半年面向202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sz w:val="30"/>
          <w:szCs w:val="30"/>
        </w:rPr>
        <w:t>届优秀毕业生招聘中小学幼儿园新教师报名表</w:t>
      </w:r>
    </w:p>
    <w:tbl>
      <w:tblPr>
        <w:tblStyle w:val="2"/>
        <w:tblpPr w:leftFromText="180" w:rightFromText="180" w:vertAnchor="text" w:horzAnchor="page" w:tblpX="1379" w:tblpY="179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5"/>
        <w:gridCol w:w="255"/>
        <w:gridCol w:w="255"/>
        <w:gridCol w:w="255"/>
        <w:gridCol w:w="285"/>
        <w:gridCol w:w="223"/>
        <w:gridCol w:w="17"/>
        <w:gridCol w:w="172"/>
        <w:gridCol w:w="98"/>
        <w:gridCol w:w="240"/>
        <w:gridCol w:w="285"/>
        <w:gridCol w:w="132"/>
        <w:gridCol w:w="153"/>
        <w:gridCol w:w="285"/>
        <w:gridCol w:w="270"/>
        <w:gridCol w:w="270"/>
        <w:gridCol w:w="153"/>
        <w:gridCol w:w="87"/>
        <w:gridCol w:w="270"/>
        <w:gridCol w:w="51"/>
        <w:gridCol w:w="234"/>
        <w:gridCol w:w="115"/>
        <w:gridCol w:w="125"/>
        <w:gridCol w:w="196"/>
        <w:gridCol w:w="104"/>
        <w:gridCol w:w="300"/>
        <w:gridCol w:w="210"/>
        <w:gridCol w:w="396"/>
        <w:gridCol w:w="209"/>
        <w:gridCol w:w="355"/>
        <w:gridCol w:w="300"/>
        <w:gridCol w:w="14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244" w:type="dxa"/>
            <w:gridSpan w:val="3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rPr>
                <w:rFonts w:ascii="黑体" w:eastAsia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>符合“招聘范围和对象”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类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 xml:space="preserve">第 </w:t>
            </w:r>
            <w:r>
              <w:rPr>
                <w:rFonts w:ascii="黑体" w:eastAsia="黑体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eastAsia="黑体"/>
                <w:bCs/>
                <w:color w:val="000000"/>
                <w:sz w:val="24"/>
                <w:szCs w:val="24"/>
              </w:rPr>
              <w:t xml:space="preserve"> 条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1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综合成绩排名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/</w:t>
            </w: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1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2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21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5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入学前户籍地</w:t>
            </w:r>
          </w:p>
        </w:tc>
        <w:tc>
          <w:tcPr>
            <w:tcW w:w="18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研究生毕业院校及所学专业</w:t>
            </w:r>
          </w:p>
        </w:tc>
        <w:tc>
          <w:tcPr>
            <w:tcW w:w="564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本科毕业院校及所学专业</w:t>
            </w:r>
          </w:p>
        </w:tc>
        <w:tc>
          <w:tcPr>
            <w:tcW w:w="5040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是否师范类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外语等级水平</w:t>
            </w: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普通话水平</w:t>
            </w: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计算机水平</w:t>
            </w:r>
          </w:p>
        </w:tc>
        <w:tc>
          <w:tcPr>
            <w:tcW w:w="22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教师资格种类（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学段、学科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其他证书</w:t>
            </w:r>
          </w:p>
        </w:tc>
        <w:tc>
          <w:tcPr>
            <w:tcW w:w="36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应聘志愿（注明学校及岗位）</w:t>
            </w:r>
          </w:p>
        </w:tc>
        <w:tc>
          <w:tcPr>
            <w:tcW w:w="7729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岗位：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9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-15" w:leftChars="-7" w:right="-8" w:rightChars="-4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（从高中起，含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任职情况）</w:t>
            </w:r>
          </w:p>
        </w:tc>
        <w:tc>
          <w:tcPr>
            <w:tcW w:w="7729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4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符合招聘条件的获奖情况及特长说明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29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6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7680" w:firstLineChars="32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初步意向</w:t>
            </w:r>
          </w:p>
          <w:p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本人认可招聘公告各项内容，承诺本表中提供的信息真实可靠，愿意提供进一步信息并参加杭州市富阳区新教师招聘后续各项环节。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left="420" w:leftChars="200" w:firstLine="7200" w:firstLineChars="30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符符合条件，同意报名。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经办人：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260" w:leftChars="600" w:firstLine="6240" w:firstLineChars="26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42C81"/>
    <w:rsid w:val="0CB42C81"/>
    <w:rsid w:val="3EC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2020-10-30T02:03:00Z</dcterms:created>
  <dc:creator>岱之草</dc:creator>
  <cp:lastModifiedBy>ぺ灬cc果冻ル</cp:lastModifiedBy>
  <dcterms:modified xsi:type="dcterms:W3CDTF">2020-10-30T04:30:47Z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