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cs="宋体"/>
          <w:b/>
          <w:kern w:val="0"/>
          <w:sz w:val="30"/>
          <w:szCs w:val="30"/>
          <w:lang w:bidi="ar"/>
        </w:rPr>
      </w:pPr>
      <w:bookmarkStart w:id="1" w:name="_GoBack"/>
      <w:bookmarkEnd w:id="1"/>
      <w:bookmarkStart w:id="0" w:name="_GoBack"/>
      <w:r>
        <w:rPr>
          <w:rFonts w:hint="eastAsia" w:ascii="Times New Roman" w:hAnsi="Times New Roman" w:cs="宋体"/>
          <w:b/>
          <w:kern w:val="0"/>
          <w:sz w:val="30"/>
          <w:szCs w:val="30"/>
          <w:lang w:bidi="ar"/>
        </w:rPr>
        <w:t>附件2</w:t>
      </w:r>
    </w:p>
    <w:p>
      <w:pPr>
        <w:spacing w:line="400" w:lineRule="exact"/>
        <w:jc w:val="left"/>
        <w:rPr>
          <w:rFonts w:hint="eastAsia" w:ascii="Times New Roman" w:hAnsi="Times New Roman" w:cs="宋体"/>
          <w:b/>
          <w:kern w:val="0"/>
          <w:sz w:val="30"/>
          <w:szCs w:val="30"/>
          <w:lang w:bidi="ar"/>
        </w:rPr>
      </w:pPr>
    </w:p>
    <w:bookmarkEnd w:id="0"/>
    <w:p>
      <w:pPr>
        <w:spacing w:line="400" w:lineRule="exact"/>
        <w:jc w:val="center"/>
        <w:rPr>
          <w:b/>
          <w:kern w:val="0"/>
          <w:sz w:val="30"/>
          <w:szCs w:val="30"/>
        </w:rPr>
      </w:pPr>
      <w:r>
        <w:rPr>
          <w:rFonts w:hint="eastAsia" w:ascii="Times New Roman" w:hAnsi="Times New Roman" w:cs="宋体"/>
          <w:b/>
          <w:kern w:val="0"/>
          <w:sz w:val="30"/>
          <w:szCs w:val="30"/>
          <w:lang w:bidi="ar"/>
        </w:rPr>
        <w:t>南浔区2020年第二批国有企业高层次人才选聘报名意向表</w:t>
      </w:r>
    </w:p>
    <w:tbl>
      <w:tblPr>
        <w:tblStyle w:val="4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361"/>
        <w:gridCol w:w="260"/>
        <w:gridCol w:w="864"/>
        <w:gridCol w:w="13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选聘单位</w:t>
            </w:r>
          </w:p>
        </w:tc>
        <w:tc>
          <w:tcPr>
            <w:tcW w:w="2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选聘职位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3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省（区）              市   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2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2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2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教育背景(从高中阶段起填写至今)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8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  月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年  月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  月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年  月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年  月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年  月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" w:hRule="exac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 表现情况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 表现情况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48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3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09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4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备注：1、照片请上传，有条件的最好上传近期全身照片。</w:t>
      </w:r>
    </w:p>
    <w:p>
      <w:pPr>
        <w:ind w:firstLine="617" w:firstLineChars="294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2、本表内容请填写完整，并对内容的真实性负责。如不够填写可另附页说明。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04F8"/>
    <w:rsid w:val="000B3F12"/>
    <w:rsid w:val="005C4645"/>
    <w:rsid w:val="0071122D"/>
    <w:rsid w:val="00843E16"/>
    <w:rsid w:val="008965A3"/>
    <w:rsid w:val="00A95CE7"/>
    <w:rsid w:val="00B3619F"/>
    <w:rsid w:val="00CE0F54"/>
    <w:rsid w:val="00D07E9B"/>
    <w:rsid w:val="00E23E10"/>
    <w:rsid w:val="00E64C6C"/>
    <w:rsid w:val="00F10E7A"/>
    <w:rsid w:val="00F63FFB"/>
    <w:rsid w:val="00FC19BF"/>
    <w:rsid w:val="0E7404F8"/>
    <w:rsid w:val="40E95BCA"/>
    <w:rsid w:val="735D4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2019-04-17T11:19:00Z</dcterms:created>
  <dc:creator>baobao111</dc:creator>
  <cp:lastModifiedBy>狸花猫</cp:lastModifiedBy>
  <cp:lastPrinted>2019-10-17T06:48:00Z</cp:lastPrinted>
  <dcterms:modified xsi:type="dcterms:W3CDTF">2020-10-30T07:52:42Z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