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仿宋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b/>
          <w:sz w:val="44"/>
          <w:szCs w:val="44"/>
        </w:rPr>
        <w:t>龙泉市农业农村局公开招聘编外用工需求计划表</w:t>
      </w:r>
    </w:p>
    <w:bookmarkEnd w:id="0"/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</w:p>
    <w:tbl>
      <w:tblPr>
        <w:tblStyle w:val="3"/>
        <w:tblW w:w="13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462"/>
        <w:gridCol w:w="1251"/>
        <w:gridCol w:w="819"/>
        <w:gridCol w:w="763"/>
        <w:gridCol w:w="3737"/>
        <w:gridCol w:w="1067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黑体"/>
                <w:sz w:val="28"/>
                <w:szCs w:val="28"/>
              </w:rPr>
            </w:pPr>
            <w:r>
              <w:rPr>
                <w:rFonts w:hint="eastAsia" w:ascii="新宋体" w:hAnsi="新宋体" w:eastAsia="新宋体" w:cs="黑体"/>
                <w:sz w:val="28"/>
                <w:szCs w:val="28"/>
              </w:rPr>
              <w:t>序号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黑体"/>
                <w:sz w:val="28"/>
                <w:szCs w:val="28"/>
              </w:rPr>
            </w:pPr>
            <w:r>
              <w:rPr>
                <w:rFonts w:hint="eastAsia" w:ascii="新宋体" w:hAnsi="新宋体" w:eastAsia="新宋体" w:cs="黑体"/>
                <w:sz w:val="28"/>
                <w:szCs w:val="28"/>
              </w:rPr>
              <w:t>招聘单位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黑体"/>
                <w:sz w:val="28"/>
                <w:szCs w:val="28"/>
              </w:rPr>
            </w:pPr>
            <w:r>
              <w:rPr>
                <w:rFonts w:hint="eastAsia" w:ascii="新宋体" w:hAnsi="新宋体" w:eastAsia="新宋体" w:cs="黑体"/>
                <w:sz w:val="28"/>
                <w:szCs w:val="28"/>
              </w:rPr>
              <w:t>招聘职位名称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黑体"/>
                <w:sz w:val="28"/>
                <w:szCs w:val="28"/>
              </w:rPr>
            </w:pPr>
            <w:r>
              <w:rPr>
                <w:rFonts w:hint="eastAsia" w:ascii="新宋体" w:hAnsi="新宋体" w:eastAsia="新宋体" w:cs="黑体"/>
                <w:sz w:val="28"/>
                <w:szCs w:val="28"/>
              </w:rPr>
              <w:t>招聘人数</w:t>
            </w:r>
          </w:p>
        </w:tc>
        <w:tc>
          <w:tcPr>
            <w:tcW w:w="7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黑体"/>
                <w:sz w:val="28"/>
                <w:szCs w:val="28"/>
              </w:rPr>
            </w:pPr>
            <w:r>
              <w:rPr>
                <w:rFonts w:hint="eastAsia" w:ascii="新宋体" w:hAnsi="新宋体" w:eastAsia="新宋体" w:cs="黑体"/>
                <w:sz w:val="28"/>
                <w:szCs w:val="28"/>
              </w:rPr>
              <w:t>性别</w:t>
            </w:r>
          </w:p>
        </w:tc>
        <w:tc>
          <w:tcPr>
            <w:tcW w:w="37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黑体"/>
                <w:sz w:val="28"/>
                <w:szCs w:val="28"/>
              </w:rPr>
            </w:pPr>
            <w:r>
              <w:rPr>
                <w:rFonts w:hint="eastAsia" w:ascii="新宋体" w:hAnsi="新宋体" w:eastAsia="新宋体" w:cs="黑体"/>
                <w:sz w:val="28"/>
                <w:szCs w:val="28"/>
              </w:rPr>
              <w:t>专业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黑体"/>
                <w:sz w:val="28"/>
                <w:szCs w:val="28"/>
              </w:rPr>
            </w:pPr>
            <w:r>
              <w:rPr>
                <w:rFonts w:hint="eastAsia" w:ascii="新宋体" w:hAnsi="新宋体" w:eastAsia="新宋体" w:cs="黑体"/>
                <w:sz w:val="28"/>
                <w:szCs w:val="28"/>
              </w:rPr>
              <w:t>学历</w:t>
            </w:r>
          </w:p>
        </w:tc>
        <w:tc>
          <w:tcPr>
            <w:tcW w:w="35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黑体"/>
                <w:sz w:val="28"/>
                <w:szCs w:val="28"/>
              </w:rPr>
            </w:pPr>
            <w:r>
              <w:rPr>
                <w:rFonts w:hint="eastAsia" w:ascii="新宋体" w:hAnsi="新宋体" w:eastAsia="新宋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</w:t>
            </w:r>
          </w:p>
        </w:tc>
        <w:tc>
          <w:tcPr>
            <w:tcW w:w="1462" w:type="dxa"/>
            <w:vMerge w:val="restart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color w:val="FF0000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农业农村局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乡村振兴指挥部办综合岗位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不限</w:t>
            </w:r>
          </w:p>
        </w:tc>
        <w:tc>
          <w:tcPr>
            <w:tcW w:w="3737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不限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专科及以上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1.35周岁及以下（1984年11月 10日及以后出生）；</w:t>
            </w:r>
          </w:p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2.需具有2年以上工作经验。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</w:t>
            </w: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color w:val="FF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乡村振兴指挥部办文秘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不限</w:t>
            </w:r>
          </w:p>
        </w:tc>
        <w:tc>
          <w:tcPr>
            <w:tcW w:w="3737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汉语言文学，应用语言学，文秘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专科及以上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1.35周岁及以下（1984年11月 10日及以后出生）；</w:t>
            </w:r>
          </w:p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2.需具有2年以上工作经验.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</w:t>
            </w: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color w:val="FF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大搬快聚办综合岗位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不限</w:t>
            </w:r>
          </w:p>
        </w:tc>
        <w:tc>
          <w:tcPr>
            <w:tcW w:w="3737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法律、法律事务、会计、财务管理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专科及以上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1.35周岁及以下（1984年11月 10日及以后出生）；</w:t>
            </w:r>
          </w:p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2.需具有2年以上工作经验。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</w:t>
            </w: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color w:val="FF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大搬快聚办文秘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不限</w:t>
            </w:r>
          </w:p>
        </w:tc>
        <w:tc>
          <w:tcPr>
            <w:tcW w:w="3737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汉语言文学，应用语言学，文秘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专科及以上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1.35周岁及以下（1984年11月 10日及以后出生）；</w:t>
            </w:r>
          </w:p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2.需具有2年以上工作经验。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5</w:t>
            </w: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color w:val="FF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大搬快聚办项目管理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color w:val="FF0000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不限</w:t>
            </w:r>
          </w:p>
        </w:tc>
        <w:tc>
          <w:tcPr>
            <w:tcW w:w="3737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建筑工程，工程管理，工程监理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专科及以上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1.35周岁及以下（1984年11月 10日及以后出生）；</w:t>
            </w:r>
          </w:p>
          <w:p>
            <w:pPr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2.需具有2年以上工作经验。 </w:t>
            </w:r>
          </w:p>
        </w:tc>
      </w:tr>
    </w:tbl>
    <w:p>
      <w:pPr>
        <w:ind w:firstLine="960" w:firstLineChars="300"/>
        <w:rPr>
          <w:rFonts w:hint="eastAsia" w:ascii="新宋体" w:hAnsi="新宋体" w:eastAsia="新宋体"/>
          <w:sz w:val="32"/>
          <w:szCs w:val="32"/>
        </w:rPr>
      </w:pPr>
    </w:p>
    <w:p>
      <w:pPr>
        <w:ind w:firstLine="960" w:firstLineChars="300"/>
        <w:rPr>
          <w:rFonts w:ascii="新宋体" w:hAnsi="新宋体" w:eastAsia="新宋体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C5DA8"/>
    <w:rsid w:val="06AC5DA8"/>
    <w:rsid w:val="770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2020-11-03T11:54:00Z</dcterms:created>
  <dc:creator>李</dc:creator>
  <cp:lastModifiedBy>李</cp:lastModifiedBy>
  <cp:lastPrinted>2020-11-03T12:14:48Z</cp:lastPrinted>
  <dcterms:modified xsi:type="dcterms:W3CDTF">2020-11-03T12:36:40Z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