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大标宋简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方正大标宋简体"/>
          <w:sz w:val="32"/>
          <w:szCs w:val="32"/>
        </w:rPr>
        <w:t>附件3:</w:t>
      </w:r>
    </w:p>
    <w:p>
      <w:pPr>
        <w:jc w:val="center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黑体" w:hAnsi="黑体" w:eastAsia="黑体" w:cs="方正大标宋简体"/>
          <w:sz w:val="32"/>
          <w:szCs w:val="32"/>
        </w:rPr>
        <w:t>省部共建地方高校（51所）</w:t>
      </w:r>
    </w:p>
    <w:p>
      <w:pPr>
        <w:rPr>
          <w:rFonts w:ascii="仿宋" w:hAnsi="仿宋" w:eastAsia="仿宋" w:cs="宋体"/>
          <w:kern w:val="0"/>
          <w:sz w:val="24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郑州大学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新疆大学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云南大学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广西大学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内蒙古大学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石河子大学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西藏大学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宁夏大学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青海大学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南昌大学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贵州大学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山西大学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河北大学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海南大学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河南大学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西北师范大学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西北大学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浙江工业大学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延安大学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延边大学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湘潭大学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井冈山大学</w:t>
      </w:r>
    </w:p>
    <w:p>
      <w:pPr>
        <w:rPr>
          <w:rFonts w:ascii="仿宋" w:hAnsi="仿宋" w:eastAsia="仿宋" w:cs="宋体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4"/>
          <w:kern w:val="0"/>
          <w:sz w:val="28"/>
          <w:szCs w:val="28"/>
        </w:rPr>
        <w:t>天津职业技术师范大学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汕头大学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宁波大学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福州大学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西南政法大学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江西师范大学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福建师范大学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黑龙江大学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上海大学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湖北大学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安徽大学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西南科技大学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云南师范大学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安徽师范大学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山东师范大学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济南大学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首都师范大学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江苏师范大学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河北工业大学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河北师范大学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华南师范大学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广西师范大学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河南师范大学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贵州师范大学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南京师范大学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伊犁师范学院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河北农业大学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扬州大学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海南师范大学</w:t>
      </w:r>
    </w:p>
    <w:p>
      <w:pPr>
        <w:rPr>
          <w:rFonts w:ascii="仿宋" w:hAnsi="仿宋" w:eastAsia="仿宋" w:cs="宋体"/>
          <w:kern w:val="0"/>
          <w:sz w:val="28"/>
          <w:szCs w:val="28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p>
      <w:pPr>
        <w:jc w:val="right"/>
      </w:pPr>
      <w:r>
        <w:rPr>
          <w:rFonts w:hint="eastAsia" w:ascii="仿宋" w:hAnsi="仿宋" w:eastAsia="仿宋" w:cs="宋体"/>
          <w:kern w:val="0"/>
          <w:sz w:val="28"/>
          <w:szCs w:val="28"/>
        </w:rPr>
        <w:t>——摘自教育部《</w:t>
      </w:r>
      <w:bookmarkStart w:id="0" w:name="_Hlk54943987"/>
      <w:r>
        <w:rPr>
          <w:rFonts w:hint="eastAsia" w:ascii="仿宋" w:hAnsi="仿宋" w:eastAsia="仿宋" w:cs="宋体"/>
          <w:kern w:val="0"/>
          <w:sz w:val="28"/>
          <w:szCs w:val="28"/>
        </w:rPr>
        <w:t>省部共建地方高校情况统计表（51所）</w:t>
      </w:r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1035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A9"/>
    <w:rsid w:val="0032291D"/>
    <w:rsid w:val="00337437"/>
    <w:rsid w:val="00525084"/>
    <w:rsid w:val="00AC60A9"/>
    <w:rsid w:val="00E47FD1"/>
    <w:rsid w:val="00E8519E"/>
    <w:rsid w:val="00F36D7E"/>
    <w:rsid w:val="6A3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TotalTime>1</TotalTime>
  <ScaleCrop>false</ScaleCrop>
  <LinksUpToDate>false</LinksUpToDate>
  <CharactersWithSpaces>355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2020-11-05T08:55:00Z</dcterms:created>
  <dc:creator>lenovo</dc:creator>
  <cp:lastModifiedBy>ぺ灬cc果冻ル</cp:lastModifiedBy>
  <dcterms:modified xsi:type="dcterms:W3CDTF">2020-11-09T09:05:06Z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