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新宋体" w:hAnsi="新宋体" w:eastAsia="新宋体" w:cs="方正小标宋简体"/>
          <w:sz w:val="28"/>
          <w:szCs w:val="28"/>
        </w:rPr>
        <w:t>附</w:t>
      </w:r>
      <w:r>
        <w:rPr>
          <w:rFonts w:hint="eastAsia" w:ascii="新宋体" w:hAnsi="新宋体" w:eastAsia="新宋体" w:cs="方正小标宋简体"/>
          <w:sz w:val="28"/>
          <w:szCs w:val="28"/>
          <w:lang w:eastAsia="zh-CN"/>
        </w:rPr>
        <w:t>件</w:t>
      </w:r>
      <w:r>
        <w:rPr>
          <w:rFonts w:hint="eastAsia" w:ascii="新宋体" w:hAnsi="新宋体" w:eastAsia="新宋体" w:cs="方正小标宋简体"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平果市融媒体中心编外聘用人员应聘报名表</w:t>
      </w:r>
    </w:p>
    <w:bookmarkEnd w:id="0"/>
    <w:tbl>
      <w:tblPr>
        <w:tblStyle w:val="3"/>
        <w:tblW w:w="95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009"/>
        <w:gridCol w:w="1009"/>
        <w:gridCol w:w="1009"/>
        <w:gridCol w:w="1430"/>
        <w:gridCol w:w="1458"/>
        <w:gridCol w:w="116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专业专长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工作单位、职务</w:t>
            </w:r>
          </w:p>
        </w:tc>
        <w:tc>
          <w:tcPr>
            <w:tcW w:w="6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通讯住址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报名岗位名称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奖惩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家庭主要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成员及重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要社会关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5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本人对以上内容的真实性、准确性及合法性负责，如有虚假，愿意承担责任。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签  名：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12038"/>
    <w:rsid w:val="7C3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2020-11-09T08:34:00Z</dcterms:created>
  <dc:creator>Charwin Pan</dc:creator>
  <cp:lastModifiedBy>Charwin Pan</cp:lastModifiedBy>
  <dcterms:modified xsi:type="dcterms:W3CDTF">2020-11-09T08:35:07Z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