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小标宋" w:hAnsi="小标宋"/>
          <w:sz w:val="36"/>
          <w:szCs w:val="36"/>
        </w:rPr>
      </w:pPr>
      <w:bookmarkStart w:id="0" w:name="_GoBack"/>
      <w:r>
        <w:rPr>
          <w:rFonts w:hint="eastAsia" w:ascii="小标宋" w:hAnsi="小标宋"/>
          <w:sz w:val="36"/>
          <w:szCs w:val="36"/>
        </w:rPr>
        <w:t>台州市建兴工程管理有限公司</w:t>
      </w:r>
      <w:r>
        <w:rPr>
          <w:rFonts w:ascii="小标宋" w:hAnsi="小标宋"/>
          <w:sz w:val="36"/>
          <w:szCs w:val="36"/>
        </w:rPr>
        <w:t>招聘编制外用工报名表</w:t>
      </w:r>
    </w:p>
    <w:bookmarkEnd w:id="0"/>
    <w:tbl>
      <w:tblPr>
        <w:tblStyle w:val="2"/>
        <w:tblpPr w:leftFromText="180" w:rightFromText="180" w:vertAnchor="text" w:horzAnchor="page" w:tblpX="1290" w:tblpY="189"/>
        <w:tblOverlap w:val="never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A699F"/>
    <w:rsid w:val="6D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2020-11-11T02:15:00Z</dcterms:created>
  <dc:creator>汪艺林</dc:creator>
  <cp:lastModifiedBy>汪艺林</cp:lastModifiedBy>
  <dcterms:modified xsi:type="dcterms:W3CDTF">2020-11-11T02:15:57Z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