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7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招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岗 位</w:t>
            </w:r>
          </w:p>
        </w:tc>
        <w:tc>
          <w:tcPr>
            <w:tcW w:w="5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岗位一、财务资产管理（会计统计岗）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岗位二、项目管理（工程实验岗）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岗 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职 责</w:t>
            </w:r>
          </w:p>
        </w:tc>
        <w:tc>
          <w:tcPr>
            <w:tcW w:w="5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岗位一、财务资产管理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51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协助院领导处理研究院财务、资产、审计等相关工作。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岗位二、项目管理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51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协助院领导处理研究院学科建设、科研、人才培养等相关工作。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招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条 件</w:t>
            </w:r>
          </w:p>
        </w:tc>
        <w:tc>
          <w:tcPr>
            <w:tcW w:w="5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岗位一、财务资产管理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51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符合学校专业技术岗位任职资格要求；拥有财会相关专业任职资格证书；具有五年以上的财务管理工作经验，熟悉财务管理各条线岗位，具备较强的独立工作能力，具备风险和内控意识；爱岗敬业，有较强的工作协调能力和团队合作精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岗位二、项目管理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516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符合学校专业技术岗位任职资格要求；具有医学、生物学及相关学科教育背景；爱岗敬业，有较强的工作协调能力、公文撰写能力和团队合作精神；有相关工作经验者优先。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招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范 围</w:t>
            </w:r>
          </w:p>
        </w:tc>
        <w:tc>
          <w:tcPr>
            <w:tcW w:w="5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校内外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岗 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待 遇</w:t>
            </w:r>
          </w:p>
        </w:tc>
        <w:tc>
          <w:tcPr>
            <w:tcW w:w="5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事业编制，工资及福利待遇按复旦大学相关规定执行。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应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程 序</w:t>
            </w:r>
          </w:p>
        </w:tc>
        <w:tc>
          <w:tcPr>
            <w:tcW w:w="5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个人简历发送至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F2F2F"/>
                <w:spacing w:val="0"/>
                <w:sz w:val="16"/>
                <w:szCs w:val="16"/>
                <w:u w:val="none"/>
                <w:bdr w:val="none" w:color="auto" w:sz="0" w:space="0"/>
                <w:lang w:val="en-US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F2F2F"/>
                <w:spacing w:val="0"/>
                <w:sz w:val="16"/>
                <w:szCs w:val="16"/>
                <w:u w:val="none"/>
                <w:bdr w:val="none" w:color="auto" w:sz="0" w:space="0"/>
                <w:lang w:val="en-US"/>
              </w:rPr>
              <w:instrText xml:space="preserve"> HYPERLINK "mailto:lingjian@fudan.edu.cn"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F2F2F"/>
                <w:spacing w:val="0"/>
                <w:sz w:val="16"/>
                <w:szCs w:val="16"/>
                <w:u w:val="none"/>
                <w:bdr w:val="none" w:color="auto" w:sz="0" w:space="0"/>
                <w:lang w:val="en-US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F2F2F"/>
                <w:spacing w:val="0"/>
                <w:sz w:val="16"/>
                <w:szCs w:val="16"/>
                <w:u w:val="none"/>
                <w:bdr w:val="none" w:color="auto" w:sz="0" w:space="0"/>
                <w:lang w:val="en-US"/>
              </w:rPr>
              <w:t>lingjian@fudan.edu.cn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F2F2F"/>
                <w:spacing w:val="0"/>
                <w:sz w:val="16"/>
                <w:szCs w:val="16"/>
                <w:u w:val="none"/>
                <w:bdr w:val="none" w:color="auto" w:sz="0" w:space="0"/>
                <w:lang w:val="en-US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，邮件请注明 “应聘研究院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lang w:val="en-US"/>
              </w:rPr>
              <w:t>+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应聘岗位”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。材料审核通过者，招聘程序按照学校相关规定执行。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联 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方 式</w:t>
            </w:r>
          </w:p>
        </w:tc>
        <w:tc>
          <w:tcPr>
            <w:tcW w:w="5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联系人：凌老师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  <w:lang w:val="en-US"/>
              </w:rPr>
              <w:t>54237417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传真：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  <w:lang w:val="en-US"/>
              </w:rPr>
              <w:t>64432207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  <w:lang w:val="en-US"/>
              </w:rPr>
              <w:t>Email: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F2F2F"/>
                <w:spacing w:val="0"/>
                <w:sz w:val="16"/>
                <w:szCs w:val="16"/>
                <w:u w:val="none"/>
                <w:bdr w:val="none" w:color="auto" w:sz="0" w:space="0"/>
                <w:lang w:val="en-US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F2F2F"/>
                <w:spacing w:val="0"/>
                <w:sz w:val="16"/>
                <w:szCs w:val="16"/>
                <w:u w:val="none"/>
                <w:bdr w:val="none" w:color="auto" w:sz="0" w:space="0"/>
                <w:lang w:val="en-US"/>
              </w:rPr>
              <w:instrText xml:space="preserve"> HYPERLINK "mailto:lingjian@fudan.edu.cn"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F2F2F"/>
                <w:spacing w:val="0"/>
                <w:sz w:val="16"/>
                <w:szCs w:val="16"/>
                <w:u w:val="none"/>
                <w:bdr w:val="none" w:color="auto" w:sz="0" w:space="0"/>
                <w:lang w:val="en-US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F2F2F"/>
                <w:spacing w:val="0"/>
                <w:sz w:val="16"/>
                <w:szCs w:val="16"/>
                <w:u w:val="none"/>
                <w:bdr w:val="none" w:color="auto" w:sz="0" w:space="0"/>
                <w:lang w:val="en-US"/>
              </w:rPr>
              <w:t>lingjian@fudan.edu.cn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F2F2F"/>
                <w:spacing w:val="0"/>
                <w:sz w:val="16"/>
                <w:szCs w:val="16"/>
                <w:u w:val="none"/>
                <w:bdr w:val="none" w:color="auto" w:sz="0" w:space="0"/>
                <w:lang w:val="en-US"/>
              </w:rPr>
              <w:fldChar w:fldCharType="end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联系地址：东安路治道楼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  <w:lang w:val="en-US"/>
              </w:rPr>
              <w:t>511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截 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时 间</w:t>
            </w:r>
          </w:p>
        </w:tc>
        <w:tc>
          <w:tcPr>
            <w:tcW w:w="5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招到合适人选为止。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7141F"/>
    <w:rsid w:val="0C67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2020-11-14T02:26:00Z</dcterms:created>
  <dc:creator>ぺ灬cc果冻ル</dc:creator>
  <cp:lastModifiedBy>ぺ灬cc果冻ル</cp:lastModifiedBy>
  <dcterms:modified xsi:type="dcterms:W3CDTF">2020-11-14T02:26:27Z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