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利通区城镇社区工作者公开招</w:t>
      </w:r>
      <w:r>
        <w:rPr>
          <w:rFonts w:hint="eastAsia" w:ascii="黑体" w:hAnsi="黑体" w:eastAsia="黑体" w:cs="宋体"/>
          <w:kern w:val="0"/>
          <w:sz w:val="36"/>
          <w:szCs w:val="36"/>
        </w:rPr>
        <w:t>聘报名登记表</w:t>
      </w:r>
      <w:bookmarkStart w:id="0" w:name="_GoBack"/>
      <w:bookmarkEnd w:id="0"/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9290548"/>
    <w:rsid w:val="282D3277"/>
    <w:rsid w:val="2CCB1315"/>
    <w:rsid w:val="465758D6"/>
    <w:rsid w:val="4BD704F3"/>
    <w:rsid w:val="6DFF537D"/>
    <w:rsid w:val="7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11</TotalTime>
  <ScaleCrop>false</ScaleCrop>
  <LinksUpToDate>false</LinksUpToDate>
  <CharactersWithSpaces>576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～</cp:lastModifiedBy>
  <dcterms:modified xsi:type="dcterms:W3CDTF">2020-11-16T02:10:25Z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