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F63" w:rsidRPr="00065F63" w:rsidRDefault="00065F63">
      <w:pPr>
        <w:rPr>
          <w:rFonts w:ascii="黑体" w:eastAsia="黑体" w:hAnsi="黑体"/>
          <w:sz w:val="32"/>
          <w:szCs w:val="32"/>
        </w:rPr>
      </w:pPr>
      <w:r w:rsidRPr="00065F63">
        <w:rPr>
          <w:rFonts w:ascii="黑体" w:eastAsia="黑体" w:hAnsi="黑体"/>
          <w:sz w:val="32"/>
          <w:szCs w:val="32"/>
        </w:rPr>
        <w:t>附件</w:t>
      </w:r>
      <w:r w:rsidRPr="00065F63">
        <w:rPr>
          <w:rFonts w:ascii="黑体" w:eastAsia="黑体" w:hAnsi="黑体" w:hint="eastAsia"/>
          <w:sz w:val="32"/>
          <w:szCs w:val="32"/>
        </w:rPr>
        <w:t>1：</w:t>
      </w:r>
    </w:p>
    <w:tbl>
      <w:tblPr>
        <w:tblW w:w="13905" w:type="dxa"/>
        <w:tblInd w:w="95" w:type="dxa"/>
        <w:tblLayout w:type="fixed"/>
        <w:tblLook w:val="04A0"/>
      </w:tblPr>
      <w:tblGrid>
        <w:gridCol w:w="13905"/>
      </w:tblGrid>
      <w:tr w:rsidR="00A958ED">
        <w:trPr>
          <w:trHeight w:val="482"/>
        </w:trPr>
        <w:tc>
          <w:tcPr>
            <w:tcW w:w="13905" w:type="dxa"/>
            <w:tcBorders>
              <w:top w:val="nil"/>
              <w:left w:val="nil"/>
              <w:bottom w:val="nil"/>
              <w:right w:val="nil"/>
            </w:tcBorders>
            <w:shd w:val="clear" w:color="auto" w:fill="auto"/>
            <w:noWrap/>
            <w:vAlign w:val="center"/>
          </w:tcPr>
          <w:p w:rsidR="00A958ED" w:rsidRPr="00065F63" w:rsidRDefault="002302AC">
            <w:pPr>
              <w:widowControl/>
              <w:ind w:firstLineChars="700" w:firstLine="3092"/>
              <w:rPr>
                <w:rFonts w:ascii="方正小标宋_GBK" w:eastAsia="方正小标宋_GBK" w:hAnsi="宋体" w:cs="宋体" w:hint="eastAsia"/>
                <w:b/>
                <w:bCs/>
                <w:color w:val="000000"/>
                <w:kern w:val="0"/>
                <w:sz w:val="44"/>
                <w:szCs w:val="44"/>
              </w:rPr>
            </w:pPr>
            <w:r w:rsidRPr="00065F63">
              <w:rPr>
                <w:rFonts w:ascii="方正小标宋_GBK" w:eastAsia="方正小标宋_GBK" w:hAnsi="宋体" w:cs="宋体" w:hint="eastAsia"/>
                <w:b/>
                <w:bCs/>
                <w:color w:val="000000"/>
                <w:kern w:val="0"/>
                <w:sz w:val="44"/>
                <w:szCs w:val="44"/>
              </w:rPr>
              <w:t>安东投资控股集团有限公司招聘岗位表</w:t>
            </w:r>
          </w:p>
        </w:tc>
      </w:tr>
    </w:tbl>
    <w:p w:rsidR="00A67AE5" w:rsidRDefault="00A67AE5" w:rsidP="00E32B9F">
      <w:pPr>
        <w:widowControl/>
        <w:spacing w:line="360" w:lineRule="exact"/>
        <w:rPr>
          <w:rFonts w:ascii="宋体" w:eastAsia="宋体" w:hAnsi="宋体" w:cs="宋体"/>
          <w:color w:val="000000"/>
          <w:kern w:val="0"/>
          <w:sz w:val="22"/>
        </w:rPr>
      </w:pPr>
    </w:p>
    <w:tbl>
      <w:tblPr>
        <w:tblW w:w="139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850"/>
        <w:gridCol w:w="1134"/>
        <w:gridCol w:w="709"/>
        <w:gridCol w:w="850"/>
        <w:gridCol w:w="567"/>
        <w:gridCol w:w="9356"/>
      </w:tblGrid>
      <w:tr w:rsidR="00A67AE5" w:rsidTr="00065F63">
        <w:trPr>
          <w:trHeight w:val="924"/>
        </w:trPr>
        <w:tc>
          <w:tcPr>
            <w:tcW w:w="439" w:type="dxa"/>
            <w:shd w:val="clear" w:color="auto" w:fill="auto"/>
            <w:vAlign w:val="center"/>
          </w:tcPr>
          <w:p w:rsidR="00A67AE5" w:rsidRDefault="00A67AE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850" w:type="dxa"/>
            <w:shd w:val="clear" w:color="auto" w:fill="auto"/>
            <w:vAlign w:val="center"/>
          </w:tcPr>
          <w:p w:rsidR="00A67AE5" w:rsidRDefault="00A67AE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招聘单位</w:t>
            </w:r>
          </w:p>
        </w:tc>
        <w:tc>
          <w:tcPr>
            <w:tcW w:w="1134" w:type="dxa"/>
            <w:shd w:val="clear" w:color="auto" w:fill="auto"/>
            <w:vAlign w:val="center"/>
          </w:tcPr>
          <w:p w:rsidR="00A67AE5" w:rsidRDefault="00A67AE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招聘岗位</w:t>
            </w:r>
          </w:p>
        </w:tc>
        <w:tc>
          <w:tcPr>
            <w:tcW w:w="709" w:type="dxa"/>
            <w:shd w:val="clear" w:color="auto" w:fill="auto"/>
            <w:vAlign w:val="center"/>
          </w:tcPr>
          <w:p w:rsidR="00A67AE5" w:rsidRDefault="00A67AE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岗位代码</w:t>
            </w:r>
          </w:p>
        </w:tc>
        <w:tc>
          <w:tcPr>
            <w:tcW w:w="850" w:type="dxa"/>
            <w:shd w:val="clear" w:color="auto" w:fill="auto"/>
            <w:vAlign w:val="center"/>
          </w:tcPr>
          <w:p w:rsidR="00A67AE5" w:rsidRDefault="00A67AE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岗位类别</w:t>
            </w:r>
          </w:p>
        </w:tc>
        <w:tc>
          <w:tcPr>
            <w:tcW w:w="567" w:type="dxa"/>
            <w:shd w:val="clear" w:color="auto" w:fill="auto"/>
            <w:vAlign w:val="center"/>
          </w:tcPr>
          <w:p w:rsidR="00A67AE5" w:rsidRDefault="00A67AE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人数</w:t>
            </w:r>
          </w:p>
        </w:tc>
        <w:tc>
          <w:tcPr>
            <w:tcW w:w="9356" w:type="dxa"/>
            <w:shd w:val="clear" w:color="auto" w:fill="auto"/>
            <w:vAlign w:val="center"/>
          </w:tcPr>
          <w:p w:rsidR="00A67AE5" w:rsidRDefault="00A67AE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任    职   条   件</w:t>
            </w:r>
          </w:p>
        </w:tc>
      </w:tr>
      <w:tr w:rsidR="00D63DB5" w:rsidTr="00065F63">
        <w:trPr>
          <w:trHeight w:val="924"/>
        </w:trPr>
        <w:tc>
          <w:tcPr>
            <w:tcW w:w="439" w:type="dxa"/>
            <w:shd w:val="clear" w:color="auto" w:fill="auto"/>
            <w:vAlign w:val="center"/>
          </w:tcPr>
          <w:p w:rsidR="00D63DB5" w:rsidRDefault="00D63DB5" w:rsidP="0018146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850" w:type="dxa"/>
            <w:shd w:val="clear" w:color="auto" w:fill="auto"/>
            <w:vAlign w:val="center"/>
          </w:tcPr>
          <w:p w:rsidR="00D63DB5" w:rsidRDefault="00D63DB5" w:rsidP="0018146E">
            <w:pPr>
              <w:spacing w:line="360" w:lineRule="exact"/>
              <w:jc w:val="center"/>
              <w:rPr>
                <w:rFonts w:ascii="宋体" w:eastAsia="宋体" w:hAnsi="宋体" w:cs="宋体"/>
                <w:color w:val="000000"/>
                <w:kern w:val="0"/>
                <w:sz w:val="22"/>
              </w:rPr>
            </w:pPr>
            <w:r>
              <w:rPr>
                <w:rFonts w:ascii="宋体" w:eastAsia="宋体" w:hAnsi="宋体" w:cs="宋体"/>
                <w:color w:val="000000"/>
                <w:kern w:val="0"/>
                <w:sz w:val="22"/>
              </w:rPr>
              <w:t>集团公司</w:t>
            </w:r>
          </w:p>
        </w:tc>
        <w:tc>
          <w:tcPr>
            <w:tcW w:w="1134" w:type="dxa"/>
            <w:shd w:val="clear" w:color="auto" w:fill="auto"/>
            <w:vAlign w:val="center"/>
          </w:tcPr>
          <w:p w:rsidR="00D63DB5" w:rsidRDefault="00D63DB5" w:rsidP="0018146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法务专员</w:t>
            </w:r>
          </w:p>
        </w:tc>
        <w:tc>
          <w:tcPr>
            <w:tcW w:w="709" w:type="dxa"/>
            <w:shd w:val="clear" w:color="auto" w:fill="auto"/>
            <w:vAlign w:val="center"/>
          </w:tcPr>
          <w:p w:rsidR="00D63DB5" w:rsidRDefault="00D63DB5" w:rsidP="0018146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202027</w:t>
            </w:r>
          </w:p>
        </w:tc>
        <w:tc>
          <w:tcPr>
            <w:tcW w:w="850" w:type="dxa"/>
            <w:shd w:val="clear" w:color="auto" w:fill="auto"/>
            <w:vAlign w:val="center"/>
          </w:tcPr>
          <w:p w:rsidR="00D63DB5" w:rsidRDefault="00D63DB5" w:rsidP="0018146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专业技术</w:t>
            </w:r>
          </w:p>
        </w:tc>
        <w:tc>
          <w:tcPr>
            <w:tcW w:w="567" w:type="dxa"/>
            <w:shd w:val="clear" w:color="auto" w:fill="auto"/>
            <w:vAlign w:val="center"/>
          </w:tcPr>
          <w:p w:rsidR="00D63DB5" w:rsidRDefault="00D63DB5" w:rsidP="0018146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9356" w:type="dxa"/>
            <w:shd w:val="clear" w:color="auto" w:fill="auto"/>
            <w:vAlign w:val="center"/>
          </w:tcPr>
          <w:p w:rsidR="00D63DB5" w:rsidRDefault="00D63DB5" w:rsidP="0018146E">
            <w:pPr>
              <w:widowControl/>
              <w:spacing w:line="360" w:lineRule="exact"/>
              <w:jc w:val="left"/>
              <w:rPr>
                <w:rFonts w:ascii="宋体" w:eastAsia="宋体" w:hAnsi="宋体" w:cs="宋体"/>
                <w:color w:val="000000"/>
                <w:kern w:val="0"/>
                <w:sz w:val="22"/>
              </w:rPr>
            </w:pPr>
            <w:r>
              <w:rPr>
                <w:rFonts w:ascii="宋体" w:eastAsia="宋体" w:hAnsi="宋体" w:cs="宋体" w:hint="eastAsia"/>
                <w:color w:val="000000"/>
                <w:kern w:val="0"/>
                <w:sz w:val="22"/>
              </w:rPr>
              <w:t>1、</w:t>
            </w:r>
            <w:r w:rsidRPr="00F60F28">
              <w:rPr>
                <w:rFonts w:ascii="宋体" w:eastAsia="宋体" w:hAnsi="宋体" w:cs="宋体" w:hint="eastAsia"/>
                <w:color w:val="000000"/>
                <w:kern w:val="0"/>
                <w:sz w:val="22"/>
              </w:rPr>
              <w:t>35周岁及以下</w:t>
            </w:r>
            <w:r>
              <w:rPr>
                <w:rFonts w:ascii="宋体" w:eastAsia="宋体" w:hAnsi="宋体" w:cs="宋体" w:hint="eastAsia"/>
                <w:color w:val="000000"/>
                <w:kern w:val="0"/>
                <w:sz w:val="22"/>
              </w:rPr>
              <w:t>；2、</w:t>
            </w:r>
            <w:r w:rsidRPr="00F60F28">
              <w:rPr>
                <w:rFonts w:ascii="宋体" w:eastAsia="宋体" w:hAnsi="宋体" w:cs="宋体" w:hint="eastAsia"/>
                <w:color w:val="000000"/>
                <w:kern w:val="0"/>
                <w:sz w:val="22"/>
              </w:rPr>
              <w:t>大学本科及以上学历</w:t>
            </w:r>
            <w:r>
              <w:rPr>
                <w:rFonts w:ascii="宋体" w:eastAsia="宋体" w:hAnsi="宋体" w:cs="宋体" w:hint="eastAsia"/>
                <w:color w:val="000000"/>
                <w:kern w:val="0"/>
                <w:sz w:val="22"/>
              </w:rPr>
              <w:t>；3、</w:t>
            </w:r>
            <w:r w:rsidRPr="00F60F28">
              <w:rPr>
                <w:rFonts w:ascii="宋体" w:eastAsia="宋体" w:hAnsi="宋体" w:cs="宋体" w:hint="eastAsia"/>
                <w:color w:val="000000"/>
                <w:kern w:val="0"/>
                <w:sz w:val="22"/>
              </w:rPr>
              <w:t>法律专业；</w:t>
            </w:r>
            <w:r>
              <w:rPr>
                <w:rFonts w:ascii="宋体" w:eastAsia="宋体" w:hAnsi="宋体" w:cs="宋体" w:hint="eastAsia"/>
                <w:color w:val="000000"/>
                <w:kern w:val="0"/>
                <w:sz w:val="22"/>
              </w:rPr>
              <w:t>4、</w:t>
            </w:r>
            <w:r w:rsidRPr="00F60F28">
              <w:rPr>
                <w:rFonts w:ascii="宋体" w:eastAsia="宋体" w:hAnsi="宋体" w:cs="宋体" w:hint="eastAsia"/>
                <w:color w:val="000000"/>
                <w:kern w:val="0"/>
                <w:sz w:val="22"/>
              </w:rPr>
              <w:t>具备5年以上相关工作经历</w:t>
            </w:r>
            <w:r>
              <w:rPr>
                <w:rFonts w:ascii="宋体" w:eastAsia="宋体" w:hAnsi="宋体" w:cs="宋体" w:hint="eastAsia"/>
                <w:color w:val="000000"/>
                <w:kern w:val="0"/>
                <w:sz w:val="22"/>
              </w:rPr>
              <w:t>；5、</w:t>
            </w:r>
            <w:r w:rsidRPr="00F60F28">
              <w:rPr>
                <w:rFonts w:ascii="宋体" w:eastAsia="宋体" w:hAnsi="宋体" w:cs="宋体" w:hint="eastAsia"/>
                <w:color w:val="000000"/>
                <w:kern w:val="0"/>
                <w:sz w:val="22"/>
              </w:rPr>
              <w:t>政治立场坚定，遵守国家法律、法规，具有较强的事业心和责任感</w:t>
            </w:r>
            <w:r>
              <w:rPr>
                <w:rFonts w:ascii="宋体" w:eastAsia="宋体" w:hAnsi="宋体" w:cs="宋体" w:hint="eastAsia"/>
                <w:color w:val="000000"/>
                <w:kern w:val="0"/>
                <w:sz w:val="22"/>
              </w:rPr>
              <w:t>。</w:t>
            </w:r>
          </w:p>
        </w:tc>
      </w:tr>
      <w:tr w:rsidR="00D63DB5" w:rsidTr="00065F63">
        <w:trPr>
          <w:trHeight w:val="838"/>
        </w:trPr>
        <w:tc>
          <w:tcPr>
            <w:tcW w:w="439"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850" w:type="dxa"/>
            <w:vMerge w:val="restart"/>
            <w:shd w:val="clear" w:color="auto" w:fill="auto"/>
            <w:vAlign w:val="center"/>
          </w:tcPr>
          <w:p w:rsidR="00D63DB5" w:rsidRDefault="00D63DB5" w:rsidP="00DE0F1E">
            <w:pPr>
              <w:widowControl/>
              <w:spacing w:line="320" w:lineRule="exact"/>
              <w:jc w:val="center"/>
              <w:rPr>
                <w:rFonts w:ascii="宋体" w:eastAsia="宋体" w:hAnsi="宋体" w:cs="宋体"/>
                <w:color w:val="000000"/>
                <w:kern w:val="0"/>
                <w:sz w:val="22"/>
              </w:rPr>
            </w:pPr>
            <w:r>
              <w:rPr>
                <w:rFonts w:ascii="宋体" w:eastAsia="宋体" w:hAnsi="宋体" w:cs="宋体" w:hint="eastAsia"/>
                <w:color w:val="000000"/>
                <w:kern w:val="0"/>
                <w:sz w:val="22"/>
              </w:rPr>
              <w:t>浙江盛光建设公司</w:t>
            </w:r>
          </w:p>
          <w:p w:rsidR="00D63DB5" w:rsidRDefault="00D63DB5" w:rsidP="00DE0F1E">
            <w:pPr>
              <w:spacing w:line="320" w:lineRule="exact"/>
              <w:jc w:val="center"/>
              <w:rPr>
                <w:rFonts w:ascii="宋体" w:eastAsia="宋体" w:hAnsi="宋体" w:cs="宋体"/>
                <w:color w:val="000000"/>
                <w:kern w:val="0"/>
                <w:sz w:val="22"/>
              </w:rPr>
            </w:pPr>
          </w:p>
        </w:tc>
        <w:tc>
          <w:tcPr>
            <w:tcW w:w="1134"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项目部专职安全员</w:t>
            </w:r>
          </w:p>
        </w:tc>
        <w:tc>
          <w:tcPr>
            <w:tcW w:w="709" w:type="dxa"/>
            <w:shd w:val="clear" w:color="auto" w:fill="auto"/>
            <w:vAlign w:val="center"/>
          </w:tcPr>
          <w:p w:rsidR="00D63DB5" w:rsidRDefault="00D63DB5" w:rsidP="00A67AE5">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202028</w:t>
            </w:r>
          </w:p>
        </w:tc>
        <w:tc>
          <w:tcPr>
            <w:tcW w:w="850"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专业技术</w:t>
            </w:r>
          </w:p>
        </w:tc>
        <w:tc>
          <w:tcPr>
            <w:tcW w:w="567"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9356" w:type="dxa"/>
            <w:shd w:val="clear" w:color="auto" w:fill="auto"/>
            <w:vAlign w:val="center"/>
          </w:tcPr>
          <w:p w:rsidR="00D63DB5" w:rsidRDefault="00D63DB5" w:rsidP="00DE0F1E">
            <w:pPr>
              <w:widowControl/>
              <w:spacing w:line="360" w:lineRule="exact"/>
              <w:jc w:val="left"/>
              <w:rPr>
                <w:rFonts w:ascii="宋体" w:eastAsia="宋体" w:hAnsi="宋体" w:cs="宋体"/>
                <w:color w:val="000000"/>
                <w:kern w:val="0"/>
                <w:sz w:val="22"/>
              </w:rPr>
            </w:pPr>
            <w:r>
              <w:rPr>
                <w:rFonts w:ascii="宋体" w:eastAsia="宋体" w:hAnsi="宋体" w:cs="宋体" w:hint="eastAsia"/>
                <w:color w:val="000000"/>
                <w:kern w:val="0"/>
                <w:sz w:val="22"/>
              </w:rPr>
              <w:t>1、年龄35周岁内；2、全日制大专及以上学历；3、工程类专业；4、有安全员C证；5、能深入现场调查研究，督促安全技术措施和制度执行情况，有安全管理工作经验者优先。</w:t>
            </w:r>
          </w:p>
        </w:tc>
      </w:tr>
      <w:tr w:rsidR="00D63DB5" w:rsidTr="00065F63">
        <w:trPr>
          <w:trHeight w:val="1278"/>
        </w:trPr>
        <w:tc>
          <w:tcPr>
            <w:tcW w:w="439"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850" w:type="dxa"/>
            <w:vMerge/>
            <w:shd w:val="clear" w:color="auto" w:fill="auto"/>
            <w:vAlign w:val="center"/>
          </w:tcPr>
          <w:p w:rsidR="00D63DB5" w:rsidRDefault="00D63DB5" w:rsidP="00DE0F1E">
            <w:pPr>
              <w:spacing w:line="320" w:lineRule="exact"/>
              <w:jc w:val="center"/>
              <w:rPr>
                <w:rFonts w:ascii="宋体" w:eastAsia="宋体" w:hAnsi="宋体" w:cs="宋体"/>
                <w:color w:val="000000"/>
                <w:kern w:val="0"/>
                <w:sz w:val="22"/>
              </w:rPr>
            </w:pPr>
          </w:p>
        </w:tc>
        <w:tc>
          <w:tcPr>
            <w:tcW w:w="1134"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综合部办公室人员</w:t>
            </w:r>
          </w:p>
        </w:tc>
        <w:tc>
          <w:tcPr>
            <w:tcW w:w="709" w:type="dxa"/>
            <w:shd w:val="clear" w:color="auto" w:fill="auto"/>
            <w:vAlign w:val="center"/>
          </w:tcPr>
          <w:p w:rsidR="00D63DB5" w:rsidRDefault="00D63DB5" w:rsidP="00A67AE5">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202029</w:t>
            </w:r>
          </w:p>
        </w:tc>
        <w:tc>
          <w:tcPr>
            <w:tcW w:w="850"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管理</w:t>
            </w:r>
          </w:p>
        </w:tc>
        <w:tc>
          <w:tcPr>
            <w:tcW w:w="567"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9356" w:type="dxa"/>
            <w:shd w:val="clear" w:color="auto" w:fill="auto"/>
            <w:vAlign w:val="center"/>
          </w:tcPr>
          <w:p w:rsidR="00D63DB5" w:rsidRDefault="00D63DB5" w:rsidP="00DE0F1E">
            <w:pPr>
              <w:widowControl/>
              <w:spacing w:line="360" w:lineRule="exact"/>
              <w:jc w:val="left"/>
              <w:rPr>
                <w:rFonts w:ascii="宋体" w:eastAsia="宋体" w:hAnsi="宋体" w:cs="宋体"/>
                <w:color w:val="000000"/>
                <w:kern w:val="0"/>
                <w:sz w:val="22"/>
              </w:rPr>
            </w:pPr>
            <w:r>
              <w:rPr>
                <w:rFonts w:ascii="宋体" w:eastAsia="宋体" w:hAnsi="宋体" w:cs="宋体" w:hint="eastAsia"/>
                <w:color w:val="000000"/>
                <w:kern w:val="0"/>
                <w:sz w:val="22"/>
              </w:rPr>
              <w:t xml:space="preserve">1、年龄30周岁以内； 2、全日制本科及以上学历； 3、熟悉办公室行政管理知识及工作流程，熟悉运用office等办公软件；4、具备良好的书面口头表达能力，具有亲和力和服务意识，沟通领悟能力强；5、有文秘及人力资源专业或行政工作经验者优先。                                                                                                                                                                                                                                                                                                                                                         </w:t>
            </w:r>
          </w:p>
        </w:tc>
      </w:tr>
      <w:tr w:rsidR="00D63DB5" w:rsidTr="00065F63">
        <w:trPr>
          <w:trHeight w:val="875"/>
        </w:trPr>
        <w:tc>
          <w:tcPr>
            <w:tcW w:w="439"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850" w:type="dxa"/>
            <w:vMerge/>
            <w:shd w:val="clear" w:color="auto" w:fill="auto"/>
            <w:vAlign w:val="center"/>
          </w:tcPr>
          <w:p w:rsidR="00D63DB5" w:rsidRDefault="00D63DB5" w:rsidP="00DE0F1E">
            <w:pPr>
              <w:spacing w:line="320" w:lineRule="exact"/>
              <w:jc w:val="center"/>
              <w:rPr>
                <w:rFonts w:ascii="宋体" w:eastAsia="宋体" w:hAnsi="宋体" w:cs="宋体"/>
                <w:color w:val="000000"/>
                <w:kern w:val="0"/>
                <w:sz w:val="22"/>
              </w:rPr>
            </w:pPr>
          </w:p>
        </w:tc>
        <w:tc>
          <w:tcPr>
            <w:tcW w:w="1134"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工程部技术管理人员</w:t>
            </w:r>
          </w:p>
        </w:tc>
        <w:tc>
          <w:tcPr>
            <w:tcW w:w="709" w:type="dxa"/>
            <w:shd w:val="clear" w:color="auto" w:fill="auto"/>
            <w:vAlign w:val="center"/>
          </w:tcPr>
          <w:p w:rsidR="00D63DB5" w:rsidRDefault="00D63DB5" w:rsidP="00A67AE5">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202030</w:t>
            </w:r>
          </w:p>
        </w:tc>
        <w:tc>
          <w:tcPr>
            <w:tcW w:w="850"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专业技术</w:t>
            </w:r>
          </w:p>
        </w:tc>
        <w:tc>
          <w:tcPr>
            <w:tcW w:w="567"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9356" w:type="dxa"/>
            <w:shd w:val="clear" w:color="auto" w:fill="auto"/>
            <w:vAlign w:val="center"/>
          </w:tcPr>
          <w:p w:rsidR="00D63DB5" w:rsidRDefault="00D63DB5" w:rsidP="00DE0F1E">
            <w:pPr>
              <w:widowControl/>
              <w:spacing w:line="360" w:lineRule="exact"/>
              <w:jc w:val="left"/>
              <w:rPr>
                <w:rFonts w:ascii="宋体" w:eastAsia="宋体" w:hAnsi="宋体" w:cs="宋体"/>
                <w:color w:val="000000"/>
                <w:kern w:val="0"/>
                <w:sz w:val="22"/>
              </w:rPr>
            </w:pPr>
            <w:r>
              <w:rPr>
                <w:rFonts w:ascii="宋体" w:eastAsia="宋体" w:hAnsi="宋体" w:cs="宋体" w:hint="eastAsia"/>
                <w:color w:val="000000"/>
                <w:kern w:val="0"/>
                <w:sz w:val="22"/>
              </w:rPr>
              <w:t xml:space="preserve">1、年龄30周岁以内；2、全日制本科及以上学历；3、岩土相关专业；4、具有3年以上从事工程施工技术管理工作经验，熟练掌握建筑工程管理程序和相关法律法规。                                                                                                                                                                                                                                                                                                                                                                                                     </w:t>
            </w:r>
          </w:p>
        </w:tc>
      </w:tr>
      <w:tr w:rsidR="00D63DB5" w:rsidTr="00065F63">
        <w:trPr>
          <w:trHeight w:val="833"/>
        </w:trPr>
        <w:tc>
          <w:tcPr>
            <w:tcW w:w="439"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850" w:type="dxa"/>
            <w:vMerge/>
            <w:shd w:val="clear" w:color="auto" w:fill="auto"/>
            <w:vAlign w:val="center"/>
          </w:tcPr>
          <w:p w:rsidR="00D63DB5" w:rsidRDefault="00D63DB5" w:rsidP="00DE0F1E">
            <w:pPr>
              <w:spacing w:line="320" w:lineRule="exact"/>
              <w:jc w:val="center"/>
              <w:rPr>
                <w:rFonts w:ascii="宋体" w:eastAsia="宋体" w:hAnsi="宋体" w:cs="宋体"/>
                <w:color w:val="000000"/>
                <w:kern w:val="0"/>
                <w:sz w:val="22"/>
              </w:rPr>
            </w:pPr>
          </w:p>
        </w:tc>
        <w:tc>
          <w:tcPr>
            <w:tcW w:w="1134"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经营部造价人员</w:t>
            </w:r>
          </w:p>
        </w:tc>
        <w:tc>
          <w:tcPr>
            <w:tcW w:w="709" w:type="dxa"/>
            <w:shd w:val="clear" w:color="auto" w:fill="auto"/>
            <w:vAlign w:val="center"/>
          </w:tcPr>
          <w:p w:rsidR="00D63DB5" w:rsidRDefault="00D63DB5" w:rsidP="00A67AE5">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202031</w:t>
            </w:r>
          </w:p>
        </w:tc>
        <w:tc>
          <w:tcPr>
            <w:tcW w:w="850"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专业技术</w:t>
            </w:r>
          </w:p>
        </w:tc>
        <w:tc>
          <w:tcPr>
            <w:tcW w:w="567" w:type="dxa"/>
            <w:shd w:val="clear" w:color="auto" w:fill="auto"/>
            <w:vAlign w:val="center"/>
          </w:tcPr>
          <w:p w:rsidR="00D63DB5" w:rsidRDefault="00D63DB5" w:rsidP="00DE0F1E">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9356" w:type="dxa"/>
            <w:shd w:val="clear" w:color="auto" w:fill="auto"/>
            <w:vAlign w:val="center"/>
          </w:tcPr>
          <w:p w:rsidR="00D63DB5" w:rsidRDefault="00D63DB5" w:rsidP="00DE0F1E">
            <w:pPr>
              <w:widowControl/>
              <w:spacing w:line="360" w:lineRule="exact"/>
              <w:jc w:val="left"/>
              <w:rPr>
                <w:rFonts w:ascii="宋体" w:eastAsia="宋体" w:hAnsi="宋体" w:cs="宋体"/>
                <w:color w:val="000000"/>
                <w:kern w:val="0"/>
                <w:sz w:val="22"/>
              </w:rPr>
            </w:pPr>
            <w:r>
              <w:rPr>
                <w:rFonts w:ascii="宋体" w:eastAsia="宋体" w:hAnsi="宋体" w:cs="宋体" w:hint="eastAsia"/>
                <w:color w:val="000000"/>
                <w:kern w:val="0"/>
                <w:sz w:val="22"/>
              </w:rPr>
              <w:t xml:space="preserve">1、年龄30岁以内；2、全日制大专及以上学历；3、熟悉定额，清单计价规则，熟练运用品茗等预算软件；4、有建筑行业造价工作经验者或有相关专业的造价员执业资格证者优先。                                                                                                                                                                                                                                                                                                                                                                               </w:t>
            </w:r>
          </w:p>
        </w:tc>
      </w:tr>
      <w:tr w:rsidR="00065F63" w:rsidTr="00065F63">
        <w:trPr>
          <w:trHeight w:val="1266"/>
        </w:trPr>
        <w:tc>
          <w:tcPr>
            <w:tcW w:w="439" w:type="dxa"/>
            <w:shd w:val="clear" w:color="auto" w:fill="auto"/>
            <w:vAlign w:val="center"/>
          </w:tcPr>
          <w:p w:rsidR="00065F63" w:rsidRDefault="00065F63" w:rsidP="00541801">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序号</w:t>
            </w:r>
          </w:p>
        </w:tc>
        <w:tc>
          <w:tcPr>
            <w:tcW w:w="850" w:type="dxa"/>
            <w:shd w:val="clear" w:color="auto" w:fill="auto"/>
            <w:vAlign w:val="center"/>
          </w:tcPr>
          <w:p w:rsidR="00065F63" w:rsidRDefault="00065F63" w:rsidP="00541801">
            <w:pPr>
              <w:widowControl/>
              <w:spacing w:line="320" w:lineRule="exact"/>
              <w:jc w:val="center"/>
              <w:rPr>
                <w:rFonts w:ascii="宋体" w:eastAsia="宋体" w:hAnsi="宋体" w:cs="宋体"/>
                <w:color w:val="000000"/>
                <w:kern w:val="0"/>
                <w:sz w:val="22"/>
              </w:rPr>
            </w:pPr>
            <w:r>
              <w:rPr>
                <w:rFonts w:ascii="宋体" w:eastAsia="宋体" w:hAnsi="宋体" w:cs="宋体"/>
                <w:color w:val="000000"/>
                <w:kern w:val="0"/>
                <w:sz w:val="22"/>
              </w:rPr>
              <w:t>招聘单位</w:t>
            </w:r>
          </w:p>
        </w:tc>
        <w:tc>
          <w:tcPr>
            <w:tcW w:w="1134" w:type="dxa"/>
            <w:shd w:val="clear" w:color="auto" w:fill="auto"/>
            <w:vAlign w:val="center"/>
          </w:tcPr>
          <w:p w:rsidR="00065F63" w:rsidRDefault="00065F63" w:rsidP="00541801">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招聘岗位</w:t>
            </w:r>
          </w:p>
        </w:tc>
        <w:tc>
          <w:tcPr>
            <w:tcW w:w="709" w:type="dxa"/>
            <w:shd w:val="clear" w:color="auto" w:fill="auto"/>
            <w:vAlign w:val="center"/>
          </w:tcPr>
          <w:p w:rsidR="00065F63" w:rsidRDefault="00065F63" w:rsidP="00541801">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岗位代码</w:t>
            </w:r>
          </w:p>
        </w:tc>
        <w:tc>
          <w:tcPr>
            <w:tcW w:w="850" w:type="dxa"/>
            <w:shd w:val="clear" w:color="auto" w:fill="auto"/>
            <w:vAlign w:val="center"/>
          </w:tcPr>
          <w:p w:rsidR="00065F63" w:rsidRDefault="00065F63" w:rsidP="00541801">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岗位类别</w:t>
            </w:r>
          </w:p>
        </w:tc>
        <w:tc>
          <w:tcPr>
            <w:tcW w:w="567" w:type="dxa"/>
            <w:shd w:val="clear" w:color="auto" w:fill="auto"/>
            <w:vAlign w:val="center"/>
          </w:tcPr>
          <w:p w:rsidR="00065F63" w:rsidRDefault="00065F63" w:rsidP="00541801">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人数</w:t>
            </w:r>
          </w:p>
        </w:tc>
        <w:tc>
          <w:tcPr>
            <w:tcW w:w="9356" w:type="dxa"/>
            <w:shd w:val="clear" w:color="auto" w:fill="auto"/>
            <w:vAlign w:val="center"/>
          </w:tcPr>
          <w:p w:rsidR="00065F63" w:rsidRDefault="00065F63" w:rsidP="00541801">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任    职   条   件</w:t>
            </w:r>
          </w:p>
        </w:tc>
      </w:tr>
      <w:tr w:rsidR="00065F63" w:rsidTr="00065F63">
        <w:trPr>
          <w:trHeight w:val="1266"/>
        </w:trPr>
        <w:tc>
          <w:tcPr>
            <w:tcW w:w="439" w:type="dxa"/>
            <w:shd w:val="clear" w:color="auto" w:fill="auto"/>
            <w:vAlign w:val="center"/>
          </w:tcPr>
          <w:p w:rsidR="00065F63" w:rsidRDefault="00065F63" w:rsidP="00541801">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850" w:type="dxa"/>
            <w:vMerge w:val="restart"/>
            <w:shd w:val="clear" w:color="auto" w:fill="auto"/>
            <w:vAlign w:val="center"/>
          </w:tcPr>
          <w:p w:rsidR="00065F63" w:rsidRDefault="00065F63" w:rsidP="00A268EE">
            <w:pPr>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浙江盛光建设有限公司</w:t>
            </w:r>
          </w:p>
        </w:tc>
        <w:tc>
          <w:tcPr>
            <w:tcW w:w="1134" w:type="dxa"/>
            <w:shd w:val="clear" w:color="auto" w:fill="auto"/>
            <w:vAlign w:val="center"/>
          </w:tcPr>
          <w:p w:rsidR="00065F63" w:rsidRDefault="00065F63" w:rsidP="00541801">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工程部合同管理人员</w:t>
            </w:r>
          </w:p>
        </w:tc>
        <w:tc>
          <w:tcPr>
            <w:tcW w:w="709" w:type="dxa"/>
            <w:shd w:val="clear" w:color="auto" w:fill="auto"/>
            <w:vAlign w:val="center"/>
          </w:tcPr>
          <w:p w:rsidR="00065F63" w:rsidRDefault="00065F63" w:rsidP="00541801">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202032</w:t>
            </w:r>
          </w:p>
        </w:tc>
        <w:tc>
          <w:tcPr>
            <w:tcW w:w="850" w:type="dxa"/>
            <w:shd w:val="clear" w:color="auto" w:fill="auto"/>
            <w:vAlign w:val="center"/>
          </w:tcPr>
          <w:p w:rsidR="00065F63" w:rsidRDefault="00065F63" w:rsidP="00541801">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管理</w:t>
            </w:r>
          </w:p>
        </w:tc>
        <w:tc>
          <w:tcPr>
            <w:tcW w:w="567" w:type="dxa"/>
            <w:shd w:val="clear" w:color="auto" w:fill="auto"/>
            <w:vAlign w:val="center"/>
          </w:tcPr>
          <w:p w:rsidR="00065F63" w:rsidRDefault="00065F63" w:rsidP="00541801">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9356" w:type="dxa"/>
            <w:shd w:val="clear" w:color="auto" w:fill="auto"/>
            <w:vAlign w:val="center"/>
          </w:tcPr>
          <w:p w:rsidR="00065F63" w:rsidRDefault="00065F63" w:rsidP="00541801">
            <w:pPr>
              <w:widowControl/>
              <w:spacing w:line="360" w:lineRule="exact"/>
              <w:jc w:val="left"/>
              <w:rPr>
                <w:rFonts w:ascii="宋体" w:eastAsia="宋体" w:hAnsi="宋体" w:cs="宋体"/>
                <w:color w:val="000000"/>
                <w:kern w:val="0"/>
                <w:sz w:val="22"/>
              </w:rPr>
            </w:pPr>
            <w:r>
              <w:rPr>
                <w:rFonts w:ascii="宋体" w:eastAsia="宋体" w:hAnsi="宋体" w:cs="宋体" w:hint="eastAsia"/>
                <w:color w:val="000000"/>
                <w:kern w:val="0"/>
                <w:sz w:val="22"/>
              </w:rPr>
              <w:t>1、年龄30岁以内；2、全日制大专及以上学历；3、熟练使用办公软件，了解国家、项目所在地各级政府有关合同档案管理的规定；4、从事项目工程款以及材料款报销工作。</w:t>
            </w:r>
          </w:p>
        </w:tc>
      </w:tr>
      <w:tr w:rsidR="00065F63" w:rsidTr="00065F63">
        <w:trPr>
          <w:trHeight w:val="924"/>
        </w:trPr>
        <w:tc>
          <w:tcPr>
            <w:tcW w:w="439"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850" w:type="dxa"/>
            <w:vMerge/>
            <w:shd w:val="clear" w:color="auto" w:fill="auto"/>
            <w:vAlign w:val="bottom"/>
          </w:tcPr>
          <w:p w:rsidR="00065F63" w:rsidRDefault="00065F63" w:rsidP="00A268EE">
            <w:pPr>
              <w:widowControl/>
              <w:spacing w:line="360" w:lineRule="exact"/>
              <w:jc w:val="center"/>
              <w:rPr>
                <w:rFonts w:ascii="宋体" w:eastAsia="宋体" w:hAnsi="宋体" w:cs="宋体"/>
                <w:color w:val="000000"/>
                <w:kern w:val="0"/>
                <w:sz w:val="22"/>
              </w:rPr>
            </w:pPr>
          </w:p>
        </w:tc>
        <w:tc>
          <w:tcPr>
            <w:tcW w:w="1134"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项目部辅助人员</w:t>
            </w:r>
          </w:p>
        </w:tc>
        <w:tc>
          <w:tcPr>
            <w:tcW w:w="709"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202033</w:t>
            </w:r>
          </w:p>
        </w:tc>
        <w:tc>
          <w:tcPr>
            <w:tcW w:w="850"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color w:val="000000"/>
                <w:kern w:val="0"/>
                <w:sz w:val="22"/>
              </w:rPr>
              <w:t>管理</w:t>
            </w:r>
          </w:p>
        </w:tc>
        <w:tc>
          <w:tcPr>
            <w:tcW w:w="567"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9356" w:type="dxa"/>
            <w:shd w:val="clear" w:color="auto" w:fill="auto"/>
            <w:vAlign w:val="center"/>
          </w:tcPr>
          <w:p w:rsidR="00065F63" w:rsidRDefault="00065F63" w:rsidP="00E32B9F">
            <w:pPr>
              <w:widowControl/>
              <w:spacing w:line="360" w:lineRule="exact"/>
              <w:jc w:val="left"/>
              <w:rPr>
                <w:rFonts w:ascii="宋体" w:eastAsia="宋体" w:hAnsi="宋体" w:cs="宋体"/>
                <w:color w:val="000000"/>
                <w:kern w:val="0"/>
                <w:sz w:val="22"/>
              </w:rPr>
            </w:pPr>
            <w:r>
              <w:rPr>
                <w:rFonts w:ascii="宋体" w:eastAsia="宋体" w:hAnsi="宋体" w:cs="宋体" w:hint="eastAsia"/>
                <w:color w:val="000000"/>
                <w:kern w:val="0"/>
                <w:sz w:val="22"/>
              </w:rPr>
              <w:t>1、年龄30岁以内；2、全日制大专及以上学历；3、熟练使用AutoCAD、office等办公软件；4、具有建筑行业采购物资相关经验。</w:t>
            </w:r>
          </w:p>
        </w:tc>
      </w:tr>
      <w:tr w:rsidR="00065F63" w:rsidTr="00065F63">
        <w:trPr>
          <w:trHeight w:val="1441"/>
        </w:trPr>
        <w:tc>
          <w:tcPr>
            <w:tcW w:w="439"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850" w:type="dxa"/>
            <w:vMerge w:val="restart"/>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sidRPr="00F60F28">
              <w:rPr>
                <w:rFonts w:ascii="宋体" w:eastAsia="宋体" w:hAnsi="宋体" w:cs="宋体" w:hint="eastAsia"/>
                <w:color w:val="000000"/>
                <w:kern w:val="0"/>
                <w:sz w:val="22"/>
              </w:rPr>
              <w:t>中信担保公司</w:t>
            </w:r>
          </w:p>
          <w:p w:rsidR="00065F63" w:rsidRDefault="00065F63" w:rsidP="00E32B9F">
            <w:pPr>
              <w:spacing w:line="360" w:lineRule="exact"/>
              <w:jc w:val="center"/>
              <w:rPr>
                <w:rFonts w:ascii="宋体" w:eastAsia="宋体" w:hAnsi="宋体" w:cs="宋体"/>
                <w:color w:val="000000"/>
                <w:kern w:val="0"/>
                <w:sz w:val="22"/>
              </w:rPr>
            </w:pPr>
          </w:p>
        </w:tc>
        <w:tc>
          <w:tcPr>
            <w:tcW w:w="1134"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sidRPr="00F60F28">
              <w:rPr>
                <w:rFonts w:ascii="宋体" w:eastAsia="宋体" w:hAnsi="宋体" w:cs="宋体" w:hint="eastAsia"/>
                <w:color w:val="000000"/>
                <w:kern w:val="0"/>
                <w:sz w:val="22"/>
              </w:rPr>
              <w:t>风险控制</w:t>
            </w:r>
            <w:r>
              <w:rPr>
                <w:rFonts w:ascii="宋体" w:eastAsia="宋体" w:hAnsi="宋体" w:cs="宋体" w:hint="eastAsia"/>
                <w:color w:val="000000"/>
                <w:kern w:val="0"/>
                <w:sz w:val="22"/>
              </w:rPr>
              <w:t>项目部专员</w:t>
            </w:r>
          </w:p>
        </w:tc>
        <w:tc>
          <w:tcPr>
            <w:tcW w:w="709"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202034</w:t>
            </w:r>
          </w:p>
        </w:tc>
        <w:tc>
          <w:tcPr>
            <w:tcW w:w="850"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管理</w:t>
            </w:r>
          </w:p>
        </w:tc>
        <w:tc>
          <w:tcPr>
            <w:tcW w:w="567"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9356" w:type="dxa"/>
            <w:shd w:val="clear" w:color="auto" w:fill="auto"/>
            <w:vAlign w:val="center"/>
          </w:tcPr>
          <w:p w:rsidR="00065F63" w:rsidRDefault="00065F63" w:rsidP="00E32B9F">
            <w:pPr>
              <w:widowControl/>
              <w:spacing w:line="360" w:lineRule="exact"/>
              <w:jc w:val="left"/>
              <w:rPr>
                <w:rFonts w:ascii="宋体" w:eastAsia="宋体" w:hAnsi="宋体" w:cs="宋体"/>
                <w:color w:val="000000"/>
                <w:kern w:val="0"/>
                <w:sz w:val="22"/>
              </w:rPr>
            </w:pPr>
            <w:r>
              <w:rPr>
                <w:rFonts w:ascii="宋体" w:eastAsia="宋体" w:hAnsi="宋体" w:cs="宋体" w:hint="eastAsia"/>
                <w:color w:val="000000"/>
                <w:kern w:val="0"/>
                <w:sz w:val="22"/>
              </w:rPr>
              <w:t>1、</w:t>
            </w:r>
            <w:r w:rsidRPr="00F60F28">
              <w:rPr>
                <w:rFonts w:ascii="宋体" w:eastAsia="宋体" w:hAnsi="宋体" w:cs="宋体" w:hint="eastAsia"/>
                <w:color w:val="000000"/>
                <w:kern w:val="0"/>
                <w:sz w:val="22"/>
              </w:rPr>
              <w:t>35周岁及以下</w:t>
            </w:r>
            <w:r>
              <w:rPr>
                <w:rFonts w:ascii="宋体" w:eastAsia="宋体" w:hAnsi="宋体" w:cs="宋体" w:hint="eastAsia"/>
                <w:color w:val="000000"/>
                <w:kern w:val="0"/>
                <w:sz w:val="22"/>
              </w:rPr>
              <w:t>；2、</w:t>
            </w:r>
            <w:r w:rsidRPr="00F60F28">
              <w:rPr>
                <w:rFonts w:ascii="宋体" w:eastAsia="宋体" w:hAnsi="宋体" w:cs="宋体" w:hint="eastAsia"/>
                <w:color w:val="000000"/>
                <w:kern w:val="0"/>
                <w:sz w:val="22"/>
              </w:rPr>
              <w:t>大学本科及以上学历</w:t>
            </w:r>
            <w:r>
              <w:rPr>
                <w:rFonts w:ascii="宋体" w:eastAsia="宋体" w:hAnsi="宋体" w:cs="宋体" w:hint="eastAsia"/>
                <w:color w:val="000000"/>
                <w:kern w:val="0"/>
                <w:sz w:val="22"/>
              </w:rPr>
              <w:t>；3、</w:t>
            </w:r>
            <w:r w:rsidRPr="00F60F28">
              <w:rPr>
                <w:rFonts w:ascii="宋体" w:eastAsia="宋体" w:hAnsi="宋体" w:cs="宋体" w:hint="eastAsia"/>
                <w:color w:val="000000"/>
                <w:kern w:val="0"/>
                <w:sz w:val="22"/>
              </w:rPr>
              <w:t>会计学、财务管理、金融、审计、法律专业；</w:t>
            </w:r>
            <w:r>
              <w:rPr>
                <w:rFonts w:ascii="宋体" w:eastAsia="宋体" w:hAnsi="宋体" w:cs="宋体" w:hint="eastAsia"/>
                <w:color w:val="000000"/>
                <w:kern w:val="0"/>
                <w:sz w:val="22"/>
              </w:rPr>
              <w:t>4、</w:t>
            </w:r>
            <w:r w:rsidRPr="00F60F28">
              <w:rPr>
                <w:rFonts w:ascii="宋体" w:eastAsia="宋体" w:hAnsi="宋体" w:cs="宋体" w:hint="eastAsia"/>
                <w:color w:val="000000"/>
                <w:kern w:val="0"/>
                <w:sz w:val="22"/>
              </w:rPr>
              <w:t>具备5年以上相关工作经历。从事过银行风控岗位工作的，条件可适当放宽</w:t>
            </w:r>
            <w:r>
              <w:rPr>
                <w:rFonts w:ascii="宋体" w:eastAsia="宋体" w:hAnsi="宋体" w:cs="宋体" w:hint="eastAsia"/>
                <w:color w:val="000000"/>
                <w:kern w:val="0"/>
                <w:sz w:val="22"/>
              </w:rPr>
              <w:t>；5、</w:t>
            </w:r>
            <w:r w:rsidRPr="00F60F28">
              <w:rPr>
                <w:rFonts w:ascii="宋体" w:eastAsia="宋体" w:hAnsi="宋体" w:cs="宋体" w:hint="eastAsia"/>
                <w:color w:val="000000"/>
                <w:kern w:val="0"/>
                <w:sz w:val="22"/>
              </w:rPr>
              <w:t>政治立场坚定，遵守国家法律、法规，具有较强的事业心和责任感；</w:t>
            </w:r>
          </w:p>
        </w:tc>
      </w:tr>
      <w:tr w:rsidR="00065F63" w:rsidTr="00065F63">
        <w:trPr>
          <w:trHeight w:val="1276"/>
        </w:trPr>
        <w:tc>
          <w:tcPr>
            <w:tcW w:w="439"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850" w:type="dxa"/>
            <w:vMerge/>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p>
        </w:tc>
        <w:tc>
          <w:tcPr>
            <w:tcW w:w="1134"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sidRPr="00F60F28">
              <w:rPr>
                <w:rFonts w:ascii="宋体" w:eastAsia="宋体" w:hAnsi="宋体" w:cs="宋体" w:hint="eastAsia"/>
                <w:color w:val="000000"/>
                <w:kern w:val="0"/>
                <w:sz w:val="22"/>
              </w:rPr>
              <w:t>担保业务</w:t>
            </w:r>
            <w:r>
              <w:rPr>
                <w:rFonts w:ascii="宋体" w:eastAsia="宋体" w:hAnsi="宋体" w:cs="宋体" w:hint="eastAsia"/>
                <w:color w:val="000000"/>
                <w:kern w:val="0"/>
                <w:sz w:val="22"/>
              </w:rPr>
              <w:t>专员</w:t>
            </w:r>
          </w:p>
        </w:tc>
        <w:tc>
          <w:tcPr>
            <w:tcW w:w="709"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202035</w:t>
            </w:r>
          </w:p>
        </w:tc>
        <w:tc>
          <w:tcPr>
            <w:tcW w:w="850"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color w:val="000000"/>
                <w:kern w:val="0"/>
                <w:sz w:val="22"/>
              </w:rPr>
              <w:t>管理</w:t>
            </w:r>
          </w:p>
        </w:tc>
        <w:tc>
          <w:tcPr>
            <w:tcW w:w="567"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9356" w:type="dxa"/>
            <w:shd w:val="clear" w:color="auto" w:fill="auto"/>
            <w:vAlign w:val="center"/>
          </w:tcPr>
          <w:p w:rsidR="00065F63" w:rsidRDefault="00065F63" w:rsidP="00E32B9F">
            <w:pPr>
              <w:widowControl/>
              <w:spacing w:line="360" w:lineRule="exact"/>
              <w:jc w:val="left"/>
              <w:rPr>
                <w:rFonts w:ascii="宋体" w:eastAsia="宋体" w:hAnsi="宋体" w:cs="宋体"/>
                <w:color w:val="000000"/>
                <w:kern w:val="0"/>
                <w:sz w:val="22"/>
              </w:rPr>
            </w:pPr>
            <w:r>
              <w:rPr>
                <w:rFonts w:ascii="宋体" w:eastAsia="宋体" w:hAnsi="宋体" w:cs="宋体" w:hint="eastAsia"/>
                <w:color w:val="000000"/>
                <w:kern w:val="0"/>
                <w:sz w:val="22"/>
              </w:rPr>
              <w:t>1、</w:t>
            </w:r>
            <w:r w:rsidRPr="00F60F28">
              <w:rPr>
                <w:rFonts w:ascii="宋体" w:eastAsia="宋体" w:hAnsi="宋体" w:cs="宋体" w:hint="eastAsia"/>
                <w:color w:val="000000"/>
                <w:kern w:val="0"/>
                <w:sz w:val="22"/>
              </w:rPr>
              <w:t>35</w:t>
            </w:r>
            <w:r w:rsidRPr="00F60F28">
              <w:rPr>
                <w:rFonts w:ascii="宋体" w:eastAsia="宋体" w:hAnsi="宋体" w:cs="宋体"/>
                <w:color w:val="000000"/>
                <w:kern w:val="0"/>
                <w:sz w:val="22"/>
              </w:rPr>
              <w:t>周岁及以下</w:t>
            </w:r>
            <w:r>
              <w:rPr>
                <w:rFonts w:ascii="宋体" w:eastAsia="宋体" w:hAnsi="宋体" w:cs="宋体"/>
                <w:color w:val="000000"/>
                <w:kern w:val="0"/>
                <w:sz w:val="22"/>
              </w:rPr>
              <w:t>；</w:t>
            </w:r>
            <w:r>
              <w:rPr>
                <w:rFonts w:ascii="宋体" w:eastAsia="宋体" w:hAnsi="宋体" w:cs="宋体" w:hint="eastAsia"/>
                <w:color w:val="000000"/>
                <w:kern w:val="0"/>
                <w:sz w:val="22"/>
              </w:rPr>
              <w:t>2、</w:t>
            </w:r>
            <w:r w:rsidRPr="00F60F28">
              <w:rPr>
                <w:rFonts w:ascii="宋体" w:eastAsia="宋体" w:hAnsi="宋体" w:cs="宋体"/>
                <w:color w:val="000000"/>
                <w:kern w:val="0"/>
                <w:sz w:val="22"/>
              </w:rPr>
              <w:t>大学本科及以上学历</w:t>
            </w:r>
            <w:r>
              <w:rPr>
                <w:rFonts w:ascii="宋体" w:eastAsia="宋体" w:hAnsi="宋体" w:cs="宋体"/>
                <w:color w:val="000000"/>
                <w:kern w:val="0"/>
                <w:sz w:val="22"/>
              </w:rPr>
              <w:t>；</w:t>
            </w:r>
            <w:r>
              <w:rPr>
                <w:rFonts w:ascii="宋体" w:eastAsia="宋体" w:hAnsi="宋体" w:cs="宋体" w:hint="eastAsia"/>
                <w:color w:val="000000"/>
                <w:kern w:val="0"/>
                <w:sz w:val="22"/>
              </w:rPr>
              <w:t>3、</w:t>
            </w:r>
            <w:r w:rsidRPr="00F60F28">
              <w:rPr>
                <w:rFonts w:ascii="宋体" w:eastAsia="宋体" w:hAnsi="宋体" w:cs="宋体"/>
                <w:color w:val="000000"/>
                <w:kern w:val="0"/>
                <w:sz w:val="22"/>
              </w:rPr>
              <w:t>会计学、财务管理、</w:t>
            </w:r>
            <w:r w:rsidRPr="00F60F28">
              <w:rPr>
                <w:rFonts w:ascii="宋体" w:eastAsia="宋体" w:hAnsi="宋体" w:cs="宋体" w:hint="eastAsia"/>
                <w:color w:val="000000"/>
                <w:kern w:val="0"/>
                <w:sz w:val="22"/>
              </w:rPr>
              <w:t>金</w:t>
            </w:r>
            <w:r w:rsidRPr="00F60F28">
              <w:rPr>
                <w:rFonts w:ascii="宋体" w:eastAsia="宋体" w:hAnsi="宋体" w:cs="宋体"/>
                <w:color w:val="000000"/>
                <w:kern w:val="0"/>
                <w:sz w:val="22"/>
              </w:rPr>
              <w:t>融、审计、法律专业；</w:t>
            </w:r>
            <w:r>
              <w:rPr>
                <w:rFonts w:ascii="宋体" w:eastAsia="宋体" w:hAnsi="宋体" w:cs="宋体" w:hint="eastAsia"/>
                <w:color w:val="000000"/>
                <w:kern w:val="0"/>
                <w:sz w:val="22"/>
              </w:rPr>
              <w:t>4、</w:t>
            </w:r>
            <w:r w:rsidRPr="00F60F28">
              <w:rPr>
                <w:rFonts w:ascii="宋体" w:eastAsia="宋体" w:hAnsi="宋体" w:cs="宋体"/>
                <w:color w:val="000000"/>
                <w:kern w:val="0"/>
                <w:sz w:val="22"/>
              </w:rPr>
              <w:t>具备</w:t>
            </w:r>
            <w:r w:rsidRPr="00F60F28">
              <w:rPr>
                <w:rFonts w:ascii="宋体" w:eastAsia="宋体" w:hAnsi="宋体" w:cs="宋体" w:hint="eastAsia"/>
                <w:color w:val="000000"/>
                <w:kern w:val="0"/>
                <w:sz w:val="22"/>
              </w:rPr>
              <w:t>5</w:t>
            </w:r>
            <w:r w:rsidRPr="00F60F28">
              <w:rPr>
                <w:rFonts w:ascii="宋体" w:eastAsia="宋体" w:hAnsi="宋体" w:cs="宋体"/>
                <w:color w:val="000000"/>
                <w:kern w:val="0"/>
                <w:sz w:val="22"/>
              </w:rPr>
              <w:t>年以上相关工作经历。</w:t>
            </w:r>
            <w:r w:rsidRPr="00F60F28">
              <w:rPr>
                <w:rFonts w:ascii="宋体" w:eastAsia="宋体" w:hAnsi="宋体" w:cs="宋体" w:hint="eastAsia"/>
                <w:color w:val="000000"/>
                <w:kern w:val="0"/>
                <w:sz w:val="22"/>
              </w:rPr>
              <w:t>从事过</w:t>
            </w:r>
            <w:r w:rsidRPr="00F60F28">
              <w:rPr>
                <w:rFonts w:ascii="宋体" w:eastAsia="宋体" w:hAnsi="宋体" w:cs="宋体"/>
                <w:color w:val="000000"/>
                <w:kern w:val="0"/>
                <w:sz w:val="22"/>
              </w:rPr>
              <w:t>银行</w:t>
            </w:r>
            <w:r w:rsidRPr="00F60F28">
              <w:rPr>
                <w:rFonts w:ascii="宋体" w:eastAsia="宋体" w:hAnsi="宋体" w:cs="宋体" w:hint="eastAsia"/>
                <w:color w:val="000000"/>
                <w:kern w:val="0"/>
                <w:sz w:val="22"/>
              </w:rPr>
              <w:t>信贷</w:t>
            </w:r>
            <w:r w:rsidRPr="00F60F28">
              <w:rPr>
                <w:rFonts w:ascii="宋体" w:eastAsia="宋体" w:hAnsi="宋体" w:cs="宋体"/>
                <w:color w:val="000000"/>
                <w:kern w:val="0"/>
                <w:sz w:val="22"/>
              </w:rPr>
              <w:t>工作</w:t>
            </w:r>
            <w:r w:rsidRPr="00F60F28">
              <w:rPr>
                <w:rFonts w:ascii="宋体" w:eastAsia="宋体" w:hAnsi="宋体" w:cs="宋体" w:hint="eastAsia"/>
                <w:color w:val="000000"/>
                <w:kern w:val="0"/>
                <w:sz w:val="22"/>
              </w:rPr>
              <w:t>的，条件可适当放宽</w:t>
            </w:r>
            <w:r>
              <w:rPr>
                <w:rFonts w:ascii="宋体" w:eastAsia="宋体" w:hAnsi="宋体" w:cs="宋体"/>
                <w:color w:val="000000"/>
                <w:kern w:val="0"/>
                <w:sz w:val="22"/>
              </w:rPr>
              <w:t>；</w:t>
            </w:r>
            <w:r>
              <w:rPr>
                <w:rFonts w:ascii="宋体" w:eastAsia="宋体" w:hAnsi="宋体" w:cs="宋体" w:hint="eastAsia"/>
                <w:color w:val="000000"/>
                <w:kern w:val="0"/>
                <w:sz w:val="22"/>
              </w:rPr>
              <w:t>5、</w:t>
            </w:r>
            <w:r w:rsidRPr="00F60F28">
              <w:rPr>
                <w:rFonts w:ascii="宋体" w:eastAsia="宋体" w:hAnsi="宋体" w:cs="宋体"/>
                <w:color w:val="000000"/>
                <w:kern w:val="0"/>
                <w:sz w:val="22"/>
              </w:rPr>
              <w:t>政治立场坚定，遵守国家法律、法规，具有较强的事业心和责任感</w:t>
            </w:r>
            <w:r>
              <w:rPr>
                <w:rFonts w:ascii="宋体" w:eastAsia="宋体" w:hAnsi="宋体" w:cs="宋体"/>
                <w:color w:val="000000"/>
                <w:kern w:val="0"/>
                <w:sz w:val="22"/>
              </w:rPr>
              <w:t xml:space="preserve">。 </w:t>
            </w:r>
          </w:p>
        </w:tc>
      </w:tr>
      <w:tr w:rsidR="00065F63" w:rsidTr="00065F63">
        <w:trPr>
          <w:trHeight w:val="1395"/>
        </w:trPr>
        <w:tc>
          <w:tcPr>
            <w:tcW w:w="439"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850"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sidRPr="00F60F28">
              <w:rPr>
                <w:rFonts w:ascii="宋体" w:eastAsia="宋体" w:hAnsi="宋体" w:cs="宋体" w:hint="eastAsia"/>
                <w:color w:val="000000"/>
                <w:kern w:val="0"/>
                <w:sz w:val="22"/>
              </w:rPr>
              <w:t>安东花园公司</w:t>
            </w:r>
          </w:p>
        </w:tc>
        <w:tc>
          <w:tcPr>
            <w:tcW w:w="1134"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sidRPr="00F60F28">
              <w:rPr>
                <w:rFonts w:ascii="宋体" w:eastAsia="宋体" w:hAnsi="宋体" w:cs="宋体" w:hint="eastAsia"/>
                <w:color w:val="000000"/>
                <w:kern w:val="0"/>
                <w:sz w:val="22"/>
              </w:rPr>
              <w:t>资金专员</w:t>
            </w:r>
          </w:p>
        </w:tc>
        <w:tc>
          <w:tcPr>
            <w:tcW w:w="709"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202036</w:t>
            </w:r>
          </w:p>
        </w:tc>
        <w:tc>
          <w:tcPr>
            <w:tcW w:w="850"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专业技术</w:t>
            </w:r>
          </w:p>
        </w:tc>
        <w:tc>
          <w:tcPr>
            <w:tcW w:w="567" w:type="dxa"/>
            <w:shd w:val="clear" w:color="auto" w:fill="auto"/>
            <w:vAlign w:val="center"/>
          </w:tcPr>
          <w:p w:rsidR="00065F63" w:rsidRDefault="00065F63" w:rsidP="00E32B9F">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9356" w:type="dxa"/>
            <w:shd w:val="clear" w:color="auto" w:fill="auto"/>
            <w:vAlign w:val="center"/>
          </w:tcPr>
          <w:p w:rsidR="00065F63" w:rsidRDefault="00065F63" w:rsidP="00E32B9F">
            <w:pPr>
              <w:widowControl/>
              <w:spacing w:line="360" w:lineRule="exact"/>
              <w:jc w:val="left"/>
              <w:rPr>
                <w:rFonts w:ascii="宋体" w:eastAsia="宋体" w:hAnsi="宋体" w:cs="宋体"/>
                <w:color w:val="000000"/>
                <w:kern w:val="0"/>
                <w:sz w:val="22"/>
              </w:rPr>
            </w:pPr>
            <w:r>
              <w:rPr>
                <w:rFonts w:ascii="宋体" w:eastAsia="宋体" w:hAnsi="宋体" w:cs="宋体" w:hint="eastAsia"/>
                <w:color w:val="000000"/>
                <w:kern w:val="0"/>
                <w:sz w:val="22"/>
              </w:rPr>
              <w:t>1、</w:t>
            </w:r>
            <w:r w:rsidRPr="00F60F28">
              <w:rPr>
                <w:rFonts w:ascii="宋体" w:eastAsia="宋体" w:hAnsi="宋体" w:cs="宋体" w:hint="eastAsia"/>
                <w:color w:val="000000"/>
                <w:kern w:val="0"/>
                <w:sz w:val="22"/>
              </w:rPr>
              <w:t>年龄</w:t>
            </w:r>
            <w:r w:rsidRPr="00F60F28">
              <w:rPr>
                <w:rFonts w:ascii="宋体" w:eastAsia="宋体" w:hAnsi="宋体" w:cs="宋体"/>
                <w:color w:val="000000"/>
                <w:kern w:val="0"/>
                <w:sz w:val="22"/>
              </w:rPr>
              <w:t>35岁周岁及以下</w:t>
            </w:r>
            <w:r>
              <w:rPr>
                <w:rFonts w:ascii="宋体" w:eastAsia="宋体" w:hAnsi="宋体" w:cs="宋体"/>
                <w:color w:val="000000"/>
                <w:kern w:val="0"/>
                <w:sz w:val="22"/>
              </w:rPr>
              <w:t>；</w:t>
            </w:r>
            <w:r>
              <w:rPr>
                <w:rFonts w:ascii="宋体" w:eastAsia="宋体" w:hAnsi="宋体" w:cs="宋体" w:hint="eastAsia"/>
                <w:color w:val="000000"/>
                <w:kern w:val="0"/>
                <w:sz w:val="22"/>
              </w:rPr>
              <w:t>2、</w:t>
            </w:r>
            <w:r w:rsidRPr="00F60F28">
              <w:rPr>
                <w:rFonts w:ascii="宋体" w:eastAsia="宋体" w:hAnsi="宋体" w:cs="宋体"/>
                <w:color w:val="000000"/>
                <w:kern w:val="0"/>
                <w:sz w:val="22"/>
              </w:rPr>
              <w:t>大专及以上学历</w:t>
            </w:r>
            <w:r>
              <w:rPr>
                <w:rFonts w:ascii="宋体" w:eastAsia="宋体" w:hAnsi="宋体" w:cs="宋体"/>
                <w:color w:val="000000"/>
                <w:kern w:val="0"/>
                <w:sz w:val="22"/>
              </w:rPr>
              <w:t>；</w:t>
            </w:r>
            <w:r>
              <w:rPr>
                <w:rFonts w:ascii="宋体" w:eastAsia="宋体" w:hAnsi="宋体" w:cs="宋体" w:hint="eastAsia"/>
                <w:color w:val="000000"/>
                <w:kern w:val="0"/>
                <w:sz w:val="22"/>
              </w:rPr>
              <w:t>3、</w:t>
            </w:r>
            <w:r w:rsidRPr="00F60F28">
              <w:rPr>
                <w:rFonts w:ascii="宋体" w:eastAsia="宋体" w:hAnsi="宋体" w:cs="宋体" w:hint="eastAsia"/>
                <w:color w:val="000000"/>
                <w:kern w:val="0"/>
                <w:sz w:val="22"/>
              </w:rPr>
              <w:t>统计、金融及财会专业</w:t>
            </w:r>
            <w:r>
              <w:rPr>
                <w:rFonts w:ascii="宋体" w:eastAsia="宋体" w:hAnsi="宋体" w:cs="宋体" w:hint="eastAsia"/>
                <w:color w:val="000000"/>
                <w:kern w:val="0"/>
                <w:sz w:val="22"/>
              </w:rPr>
              <w:t>；4、</w:t>
            </w:r>
            <w:r w:rsidRPr="00F60F28">
              <w:rPr>
                <w:rFonts w:ascii="宋体" w:eastAsia="宋体" w:hAnsi="宋体" w:cs="宋体"/>
                <w:color w:val="000000"/>
                <w:kern w:val="0"/>
                <w:sz w:val="22"/>
              </w:rPr>
              <w:t>有初级</w:t>
            </w:r>
            <w:r>
              <w:rPr>
                <w:rFonts w:ascii="宋体" w:eastAsia="宋体" w:hAnsi="宋体" w:cs="宋体" w:hint="eastAsia"/>
                <w:color w:val="000000"/>
                <w:kern w:val="0"/>
                <w:sz w:val="22"/>
              </w:rPr>
              <w:t>职称或者</w:t>
            </w:r>
            <w:r w:rsidRPr="00F60F28">
              <w:rPr>
                <w:rFonts w:ascii="宋体" w:eastAsia="宋体" w:hAnsi="宋体" w:cs="宋体" w:hint="eastAsia"/>
                <w:color w:val="000000"/>
                <w:kern w:val="0"/>
                <w:sz w:val="22"/>
              </w:rPr>
              <w:t>2年以上</w:t>
            </w:r>
            <w:r w:rsidRPr="00F60F28">
              <w:rPr>
                <w:rFonts w:ascii="宋体" w:eastAsia="宋体" w:hAnsi="宋体" w:cs="宋体"/>
                <w:color w:val="000000"/>
                <w:kern w:val="0"/>
                <w:sz w:val="22"/>
              </w:rPr>
              <w:t>企业工作经验</w:t>
            </w:r>
            <w:r w:rsidRPr="00F60F28">
              <w:rPr>
                <w:rFonts w:ascii="宋体" w:eastAsia="宋体" w:hAnsi="宋体" w:cs="宋体" w:hint="eastAsia"/>
                <w:color w:val="000000"/>
                <w:kern w:val="0"/>
                <w:sz w:val="22"/>
              </w:rPr>
              <w:t>者</w:t>
            </w:r>
            <w:r w:rsidRPr="00F60F28">
              <w:rPr>
                <w:rFonts w:ascii="宋体" w:eastAsia="宋体" w:hAnsi="宋体" w:cs="宋体"/>
                <w:color w:val="000000"/>
                <w:kern w:val="0"/>
                <w:sz w:val="22"/>
              </w:rPr>
              <w:t>优先。</w:t>
            </w:r>
          </w:p>
        </w:tc>
      </w:tr>
    </w:tbl>
    <w:p w:rsidR="00A958ED" w:rsidRPr="00E32B9F" w:rsidRDefault="00A958ED">
      <w:pPr>
        <w:spacing w:line="360" w:lineRule="exact"/>
        <w:rPr>
          <w:sz w:val="10"/>
          <w:szCs w:val="10"/>
        </w:rPr>
      </w:pPr>
    </w:p>
    <w:sectPr w:rsidR="00A958ED" w:rsidRPr="00E32B9F" w:rsidSect="00A958E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D4B" w:rsidRDefault="005D0D4B" w:rsidP="00C5245A">
      <w:r>
        <w:separator/>
      </w:r>
    </w:p>
  </w:endnote>
  <w:endnote w:type="continuationSeparator" w:id="1">
    <w:p w:rsidR="005D0D4B" w:rsidRDefault="005D0D4B" w:rsidP="00C52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D4B" w:rsidRDefault="005D0D4B" w:rsidP="00C5245A">
      <w:r>
        <w:separator/>
      </w:r>
    </w:p>
  </w:footnote>
  <w:footnote w:type="continuationSeparator" w:id="1">
    <w:p w:rsidR="005D0D4B" w:rsidRDefault="005D0D4B" w:rsidP="00C524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5200E"/>
    <w:rsid w:val="00043D8F"/>
    <w:rsid w:val="00062EF3"/>
    <w:rsid w:val="00065F63"/>
    <w:rsid w:val="000948C6"/>
    <w:rsid w:val="000C320A"/>
    <w:rsid w:val="00144601"/>
    <w:rsid w:val="001533AB"/>
    <w:rsid w:val="001575B7"/>
    <w:rsid w:val="001A314E"/>
    <w:rsid w:val="001A4941"/>
    <w:rsid w:val="001C2F77"/>
    <w:rsid w:val="002302AC"/>
    <w:rsid w:val="00241995"/>
    <w:rsid w:val="0025200E"/>
    <w:rsid w:val="00280844"/>
    <w:rsid w:val="003913A2"/>
    <w:rsid w:val="003C798C"/>
    <w:rsid w:val="003F6DC6"/>
    <w:rsid w:val="004765CC"/>
    <w:rsid w:val="004B6068"/>
    <w:rsid w:val="005848D6"/>
    <w:rsid w:val="005B2C92"/>
    <w:rsid w:val="005B5250"/>
    <w:rsid w:val="005C1713"/>
    <w:rsid w:val="005C3672"/>
    <w:rsid w:val="005D0D4B"/>
    <w:rsid w:val="005E1DFA"/>
    <w:rsid w:val="005F06F4"/>
    <w:rsid w:val="006127E8"/>
    <w:rsid w:val="006240E0"/>
    <w:rsid w:val="0063013D"/>
    <w:rsid w:val="006D355D"/>
    <w:rsid w:val="00756111"/>
    <w:rsid w:val="00774C4E"/>
    <w:rsid w:val="007964EC"/>
    <w:rsid w:val="007E0B4E"/>
    <w:rsid w:val="0080140E"/>
    <w:rsid w:val="00831B4E"/>
    <w:rsid w:val="00850BAD"/>
    <w:rsid w:val="00861C15"/>
    <w:rsid w:val="008E29E1"/>
    <w:rsid w:val="009B775B"/>
    <w:rsid w:val="00A268EE"/>
    <w:rsid w:val="00A27D83"/>
    <w:rsid w:val="00A67AE5"/>
    <w:rsid w:val="00A67C42"/>
    <w:rsid w:val="00A84AFB"/>
    <w:rsid w:val="00A958ED"/>
    <w:rsid w:val="00AA6566"/>
    <w:rsid w:val="00AD065C"/>
    <w:rsid w:val="00B42720"/>
    <w:rsid w:val="00BB7E84"/>
    <w:rsid w:val="00BC095A"/>
    <w:rsid w:val="00BF27D5"/>
    <w:rsid w:val="00C22BC7"/>
    <w:rsid w:val="00C3294F"/>
    <w:rsid w:val="00C3566B"/>
    <w:rsid w:val="00C426F4"/>
    <w:rsid w:val="00C511F6"/>
    <w:rsid w:val="00C5245A"/>
    <w:rsid w:val="00C6473E"/>
    <w:rsid w:val="00C966D0"/>
    <w:rsid w:val="00D21894"/>
    <w:rsid w:val="00D30821"/>
    <w:rsid w:val="00D63DB5"/>
    <w:rsid w:val="00D71552"/>
    <w:rsid w:val="00DC1403"/>
    <w:rsid w:val="00DC4BCB"/>
    <w:rsid w:val="00E14779"/>
    <w:rsid w:val="00E32B9F"/>
    <w:rsid w:val="00E81743"/>
    <w:rsid w:val="00ED3265"/>
    <w:rsid w:val="00F0551C"/>
    <w:rsid w:val="00F60F28"/>
    <w:rsid w:val="00FA16F2"/>
    <w:rsid w:val="1A1645E5"/>
    <w:rsid w:val="1BA13F18"/>
    <w:rsid w:val="230354DF"/>
    <w:rsid w:val="248346E0"/>
    <w:rsid w:val="2E7D08FA"/>
    <w:rsid w:val="373A25BC"/>
    <w:rsid w:val="37AE7871"/>
    <w:rsid w:val="3B73457B"/>
    <w:rsid w:val="7BB565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8E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958ED"/>
    <w:pPr>
      <w:tabs>
        <w:tab w:val="center" w:pos="4153"/>
        <w:tab w:val="right" w:pos="8306"/>
      </w:tabs>
      <w:snapToGrid w:val="0"/>
      <w:jc w:val="left"/>
    </w:pPr>
    <w:rPr>
      <w:sz w:val="18"/>
      <w:szCs w:val="18"/>
    </w:rPr>
  </w:style>
  <w:style w:type="paragraph" w:styleId="a4">
    <w:name w:val="header"/>
    <w:basedOn w:val="a"/>
    <w:link w:val="Char0"/>
    <w:uiPriority w:val="99"/>
    <w:unhideWhenUsed/>
    <w:rsid w:val="00A958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958ED"/>
    <w:rPr>
      <w:sz w:val="18"/>
      <w:szCs w:val="18"/>
    </w:rPr>
  </w:style>
  <w:style w:type="character" w:customStyle="1" w:styleId="Char">
    <w:name w:val="页脚 Char"/>
    <w:basedOn w:val="a0"/>
    <w:link w:val="a3"/>
    <w:uiPriority w:val="99"/>
    <w:rsid w:val="00A958ED"/>
    <w:rPr>
      <w:sz w:val="18"/>
      <w:szCs w:val="18"/>
    </w:rPr>
  </w:style>
  <w:style w:type="paragraph" w:styleId="a5">
    <w:name w:val="List Paragraph"/>
    <w:basedOn w:val="a"/>
    <w:uiPriority w:val="34"/>
    <w:qFormat/>
    <w:rsid w:val="00A958E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B8A84-84EC-46CA-9956-D1C4A1E0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彭卫华</dc:creator>
  <cp:lastModifiedBy>高文君</cp:lastModifiedBy>
  <cp:revision>5</cp:revision>
  <cp:lastPrinted>2020-09-23T01:50:00Z</cp:lastPrinted>
  <dcterms:created xsi:type="dcterms:W3CDTF">2020-11-17T02:49:00Z</dcterms:created>
  <dcterms:modified xsi:type="dcterms:W3CDTF">2020-11-17T09:08:00Z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