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深圳市光明区教育局</w:t>
      </w:r>
      <w:r>
        <w:rPr>
          <w:rFonts w:hint="eastAsia" w:ascii="方正小标宋简体" w:eastAsia="方正小标宋简体"/>
          <w:sz w:val="44"/>
          <w:szCs w:val="44"/>
        </w:rPr>
        <w:t>面向2021年应届毕业生公开招聘教师未取得教师资格报考人员承诺书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（院校及专业），现报名参加深圳市光明区教育局面向2021年应届毕业生</w:t>
      </w:r>
      <w:r>
        <w:rPr>
          <w:rFonts w:hint="eastAsia" w:ascii="仿宋_GB2312" w:hAnsi="Calibri" w:eastAsia="仿宋_GB2312"/>
          <w:sz w:val="32"/>
          <w:szCs w:val="32"/>
        </w:rPr>
        <w:t xml:space="preserve">公开招聘教师考试。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</w:rPr>
        <w:t>自毕业之日起一年内取得相应层次的教师资格证，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如到期未取得，将</w:t>
      </w:r>
      <w:r>
        <w:rPr>
          <w:rFonts w:hint="eastAsia" w:ascii="仿宋_GB2312" w:eastAsia="仿宋_GB2312"/>
          <w:sz w:val="32"/>
          <w:szCs w:val="32"/>
        </w:rPr>
        <w:t>自愿解除聘用合同，并承担由此引起的一切后果。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76E4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5F8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60</Words>
  <Characters>345</Characters>
  <Lines>2</Lines>
  <Paragraphs>1</Paragraphs>
  <TotalTime>6</TotalTime>
  <ScaleCrop>false</ScaleCrop>
  <LinksUpToDate>false</LinksUpToDate>
  <CharactersWithSpaces>404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2018-10-12T01:28:00Z</dcterms:created>
  <dc:creator>user</dc:creator>
  <cp:lastModifiedBy>ぺ灬cc果冻ル</cp:lastModifiedBy>
  <cp:lastPrinted>2020-09-23T01:50:00Z</cp:lastPrinted>
  <dcterms:modified xsi:type="dcterms:W3CDTF">2020-11-23T09:38:46Z</dcterms:modified>
  <dc:title>保证书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