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附件： </w:t>
      </w:r>
    </w:p>
    <w:p>
      <w:pPr>
        <w:pStyle w:val="2"/>
        <w:jc w:val="center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报名表</w:t>
      </w:r>
    </w:p>
    <w:tbl>
      <w:tblPr>
        <w:tblStyle w:val="15"/>
        <w:tblW w:w="9880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56"/>
        <w:gridCol w:w="1098"/>
        <w:gridCol w:w="219"/>
        <w:gridCol w:w="659"/>
        <w:gridCol w:w="683"/>
        <w:gridCol w:w="305"/>
        <w:gridCol w:w="402"/>
        <w:gridCol w:w="304"/>
        <w:gridCol w:w="94"/>
        <w:gridCol w:w="846"/>
        <w:gridCol w:w="704"/>
        <w:gridCol w:w="70"/>
        <w:gridCol w:w="250"/>
        <w:gridCol w:w="6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6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报考岗位：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1" w:type="dxa"/>
            <w:gridSpan w:val="3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29" w:type="dxa"/>
            <w:gridSpan w:val="3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220" w:firstLineChars="1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54" w:type="dxa"/>
            <w:gridSpan w:val="2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011" w:type="dxa"/>
            <w:gridSpan w:val="3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9" w:type="dxa"/>
            <w:gridSpan w:val="3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454" w:type="dxa"/>
            <w:gridSpan w:val="2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011" w:type="dxa"/>
            <w:gridSpan w:val="3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929" w:type="dxa"/>
            <w:gridSpan w:val="3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54" w:type="dxa"/>
            <w:gridSpan w:val="2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4" w:type="dxa"/>
            <w:gridSpan w:val="9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599" w:type="dxa"/>
            <w:gridSpan w:val="14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最高全日制学历</w:t>
            </w:r>
          </w:p>
        </w:tc>
        <w:tc>
          <w:tcPr>
            <w:tcW w:w="6806" w:type="dxa"/>
            <w:gridSpan w:val="13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（格式：大学+专业+学历，例，北京大学，汉语言文学，全日制本科）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非全日制教育</w:t>
            </w:r>
          </w:p>
        </w:tc>
        <w:tc>
          <w:tcPr>
            <w:tcW w:w="6806" w:type="dxa"/>
            <w:gridSpan w:val="13"/>
          </w:tcPr>
          <w:p>
            <w:pPr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（格式：大学+专业+学历，例，北京大学，汉语言文学，非全日制本科（含专升本））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现任单位及职务</w:t>
            </w:r>
          </w:p>
        </w:tc>
        <w:tc>
          <w:tcPr>
            <w:tcW w:w="6806" w:type="dxa"/>
            <w:gridSpan w:val="13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2268" w:type="dxa"/>
            <w:gridSpan w:val="5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6"/>
          </w:tcPr>
          <w:p>
            <w:pPr>
              <w:ind w:firstLine="640" w:firstLineChars="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居住地</w:t>
            </w:r>
          </w:p>
        </w:tc>
        <w:tc>
          <w:tcPr>
            <w:tcW w:w="2270" w:type="dxa"/>
            <w:gridSpan w:val="2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6"/>
          </w:tcPr>
          <w:p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7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3294" w:type="dxa"/>
            <w:gridSpan w:val="5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专业及主要课程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7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7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7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6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7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294" w:type="dxa"/>
            <w:gridSpan w:val="5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主要负责工作内容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7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7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7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93" w:type="dxa"/>
            <w:gridSpan w:val="4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7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6"/>
          </w:tcPr>
          <w:p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近年工作业绩亮点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880" w:type="dxa"/>
            <w:gridSpan w:val="16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6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家庭主要成员和重要社会关系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976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gridSpan w:val="5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0" w:type="dxa"/>
            <w:gridSpan w:val="3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20" w:type="dxa"/>
            <w:gridSpan w:val="3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5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5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5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5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0" w:type="dxa"/>
            <w:gridSpan w:val="10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4140" w:type="dxa"/>
            <w:gridSpan w:val="6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荣誉及奖惩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740" w:type="dxa"/>
            <w:gridSpan w:val="10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9880" w:type="dxa"/>
            <w:gridSpan w:val="16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附件（请按照岗位条件提交一下材料，未提交视为未有取得相关证件）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940" w:type="dxa"/>
            <w:gridSpan w:val="7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1.身份证、户口本</w:t>
            </w:r>
          </w:p>
        </w:tc>
        <w:tc>
          <w:tcPr>
            <w:tcW w:w="4940" w:type="dxa"/>
            <w:gridSpan w:val="9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2.职称证件、职业技能证件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40" w:type="dxa"/>
            <w:gridSpan w:val="7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3.学历学位证件</w:t>
            </w:r>
          </w:p>
        </w:tc>
        <w:tc>
          <w:tcPr>
            <w:tcW w:w="4940" w:type="dxa"/>
            <w:gridSpan w:val="9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4.荣誉证书等其他材料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880" w:type="dxa"/>
            <w:gridSpan w:val="16"/>
          </w:tcPr>
          <w:p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报名人承诺：本人提供报名材料均真实准确。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报名人签字：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4940" w:type="dxa"/>
            <w:gridSpan w:val="7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初审意见：    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初审人签字：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</w:p>
          <w:p>
            <w:pPr>
              <w:pStyle w:val="2"/>
              <w:ind w:firstLine="3360" w:firstLineChars="16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  <w:tc>
          <w:tcPr>
            <w:tcW w:w="4940" w:type="dxa"/>
            <w:gridSpan w:val="9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复审意见：    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复审人签字：</w:t>
            </w:r>
          </w:p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880" w:type="dxa"/>
            <w:gridSpan w:val="16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要求：</w:t>
            </w:r>
          </w:p>
          <w:p>
            <w:pPr>
              <w:pStyle w:val="2"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提交材料时，将该报名登记表及附件整理为压缩文件，命名为岗位名称-姓名（如人力资源部副部长-王二），发送至公告中明确的报名邮箱。</w:t>
            </w:r>
          </w:p>
          <w:p>
            <w:pPr>
              <w:pStyle w:val="2"/>
              <w:numPr>
                <w:ilvl w:val="0"/>
                <w:numId w:val="2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 xml:space="preserve"> 2.附件电子版（照片/扫描件）务必清晰可辨，并按顺序命名。</w:t>
            </w:r>
          </w:p>
        </w:tc>
      </w:tr>
    </w:tbl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C87371-35AF-442A-959B-7156A88D79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20F544-B47A-4650-9553-B67365370DE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CD21805-D1A7-4E7A-8861-BC2F68D03AE3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018BB5C-9166-409C-8149-3509222A079E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</w:tabs>
      <w:jc w:val="both"/>
      <w:rPr>
        <w:sz w:val="24"/>
      </w:rPr>
    </w:pPr>
    <w:r>
      <w:rPr>
        <w:sz w:val="24"/>
      </w:rPr>
      <w:pict>
        <v:shape id="4097" o:spid="_x0000_s4097" o:spt="202" type="#_x0000_t202" style="position:absolute;left:0pt;margin-top:-3pt;height:144pt;width:144pt;mso-position-horizontal:outside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- 8 -</w:t>
                </w:r>
                <w:r>
                  <w:rPr>
                    <w:rFonts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sz w:val="24"/>
      </w:rPr>
      <w:t xml:space="preserve">  </w:t>
    </w:r>
    <w:r>
      <w:rPr>
        <w:rFonts w:hint="eastAsia"/>
        <w:sz w:val="24"/>
      </w:rPr>
      <w:tab/>
    </w:r>
    <w:r>
      <w:rPr>
        <w:rFonts w:hint="eastAsia"/>
        <w:sz w:val="24"/>
      </w:rPr>
      <w:tab/>
    </w:r>
  </w:p>
  <w:p>
    <w:pPr>
      <w:pStyle w:val="9"/>
      <w:tabs>
        <w:tab w:val="clear" w:pos="4153"/>
        <w:tab w:val="clear" w:pos="8306"/>
      </w:tabs>
      <w:ind w:right="360"/>
      <w:rPr>
        <w:sz w:val="28"/>
        <w:szCs w:val="28"/>
      </w:rPr>
    </w:pPr>
  </w:p>
  <w:p>
    <w:pPr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</w:p>
  <w:p>
    <w:pPr>
      <w:pStyle w:val="10"/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chineseCountingThousand"/>
      <w:pStyle w:val="3"/>
      <w:lvlText w:val="第%1条"/>
      <w:lvlJc w:val="left"/>
      <w:pPr>
        <w:ind w:left="425" w:hanging="425"/>
      </w:pPr>
      <w:rPr>
        <w:rFonts w:hint="eastAsia" w:ascii="仿宋_GB2312" w:hAnsi="仿宋" w:eastAsia="仿宋_GB2312" w:cs="Times New Roman"/>
        <w:b/>
        <w:i w:val="0"/>
        <w:sz w:val="30"/>
        <w:szCs w:val="30"/>
      </w:rPr>
    </w:lvl>
    <w:lvl w:ilvl="1" w:tentative="0">
      <w:start w:val="1"/>
      <w:numFmt w:val="decimal"/>
      <w:pStyle w:val="4"/>
      <w:lvlText w:val="%2"/>
      <w:lvlJc w:val="left"/>
      <w:pPr>
        <w:ind w:left="851" w:hanging="567"/>
      </w:pPr>
      <w:rPr>
        <w:rFonts w:hint="eastAsia" w:cs="Times New Roman"/>
        <w:b/>
        <w:bCs w:val="0"/>
        <w:i w:val="0"/>
        <w:iCs w:val="0"/>
        <w:caps w:val="0"/>
        <w:smallCaps w:val="0"/>
        <w:color w:val="000000"/>
        <w:spacing w:val="0"/>
        <w:position w:val="0"/>
        <w:u w:val="none"/>
      </w:rPr>
    </w:lvl>
    <w:lvl w:ilvl="2" w:tentative="0">
      <w:start w:val="2"/>
      <w:numFmt w:val="decimal"/>
      <w:lvlText w:val="（%3）"/>
      <w:lvlJc w:val="left"/>
      <w:pPr>
        <w:ind w:left="1931" w:hanging="1080"/>
      </w:pPr>
      <w:rPr>
        <w:rFonts w:hint="default"/>
      </w:rPr>
    </w:lvl>
    <w:lvl w:ilvl="3" w:tentative="0">
      <w:start w:val="1"/>
      <w:numFmt w:val="japaneseCounting"/>
      <w:lvlText w:val="（%4）"/>
      <w:lvlJc w:val="left"/>
      <w:pPr>
        <w:ind w:left="2356" w:hanging="1080"/>
      </w:pPr>
      <w:rPr>
        <w:rFonts w:hint="default"/>
      </w:rPr>
    </w:lvl>
    <w:lvl w:ilvl="4" w:tentative="0">
      <w:start w:val="5"/>
      <w:numFmt w:val="japaneseCounting"/>
      <w:lvlText w:val="%5、"/>
      <w:lvlJc w:val="left"/>
      <w:pPr>
        <w:ind w:left="2847" w:hanging="72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111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gutterAtTop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EA5156"/>
    <w:rsid w:val="012E39E0"/>
    <w:rsid w:val="05841811"/>
    <w:rsid w:val="0E9113FA"/>
    <w:rsid w:val="163C611E"/>
    <w:rsid w:val="178137BD"/>
    <w:rsid w:val="1A24439E"/>
    <w:rsid w:val="22561DD0"/>
    <w:rsid w:val="23F56A3A"/>
    <w:rsid w:val="252F292D"/>
    <w:rsid w:val="2A1206E5"/>
    <w:rsid w:val="2FB920F8"/>
    <w:rsid w:val="315539EE"/>
    <w:rsid w:val="33EF603B"/>
    <w:rsid w:val="347553F5"/>
    <w:rsid w:val="34BF6880"/>
    <w:rsid w:val="36410FAA"/>
    <w:rsid w:val="39585222"/>
    <w:rsid w:val="3A881481"/>
    <w:rsid w:val="3BAD541E"/>
    <w:rsid w:val="3D1A6599"/>
    <w:rsid w:val="3EFC4F6D"/>
    <w:rsid w:val="40904440"/>
    <w:rsid w:val="47937450"/>
    <w:rsid w:val="47C354B2"/>
    <w:rsid w:val="48547A2F"/>
    <w:rsid w:val="4F291024"/>
    <w:rsid w:val="61256518"/>
    <w:rsid w:val="638E070E"/>
    <w:rsid w:val="65F23B6A"/>
    <w:rsid w:val="68031595"/>
    <w:rsid w:val="69B6765E"/>
    <w:rsid w:val="6AB126C0"/>
    <w:rsid w:val="6AC818E5"/>
    <w:rsid w:val="6CD52271"/>
    <w:rsid w:val="6DF708E3"/>
    <w:rsid w:val="727B5936"/>
    <w:rsid w:val="78676A5F"/>
    <w:rsid w:val="79D8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1" w:semiHidden="0" w:name="FollowedHyperlink"/>
    <w:lsdException w:qFormat="1" w:unhideWhenUsed="0" w:uiPriority="1" w:semiHidden="0" w:name="Strong"/>
    <w:lsdException w:qFormat="1" w:unhideWhenUsed="0" w:uiPriority="1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1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6"/>
    <w:qFormat/>
    <w:uiPriority w:val="0"/>
    <w:pPr>
      <w:numPr>
        <w:ilvl w:val="0"/>
        <w:numId w:val="1"/>
      </w:numPr>
      <w:snapToGrid w:val="0"/>
      <w:spacing w:afterLines="50" w:line="360" w:lineRule="auto"/>
      <w:ind w:right="284"/>
      <w:outlineLvl w:val="0"/>
    </w:pPr>
    <w:rPr>
      <w:rFonts w:hAnsi="宋体"/>
      <w:b/>
      <w:sz w:val="24"/>
    </w:rPr>
  </w:style>
  <w:style w:type="paragraph" w:styleId="4">
    <w:name w:val="heading 2"/>
    <w:basedOn w:val="1"/>
    <w:next w:val="1"/>
    <w:link w:val="37"/>
    <w:qFormat/>
    <w:uiPriority w:val="0"/>
    <w:pPr>
      <w:numPr>
        <w:ilvl w:val="1"/>
        <w:numId w:val="1"/>
      </w:numPr>
      <w:spacing w:after="50" w:line="360" w:lineRule="auto"/>
      <w:jc w:val="left"/>
      <w:outlineLvl w:val="1"/>
    </w:pPr>
    <w:rPr>
      <w:rFonts w:hAnsi="宋体"/>
      <w:sz w:val="24"/>
    </w:rPr>
  </w:style>
  <w:style w:type="character" w:default="1" w:styleId="16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  <w:style w:type="paragraph" w:styleId="5">
    <w:name w:val="Body Text"/>
    <w:basedOn w:val="1"/>
    <w:link w:val="34"/>
    <w:qFormat/>
    <w:uiPriority w:val="1"/>
    <w:pPr>
      <w:spacing w:after="120"/>
    </w:pPr>
  </w:style>
  <w:style w:type="paragraph" w:styleId="6">
    <w:name w:val="Body Text Indent"/>
    <w:basedOn w:val="1"/>
    <w:qFormat/>
    <w:uiPriority w:val="0"/>
    <w:pPr>
      <w:spacing w:line="580" w:lineRule="exact"/>
      <w:ind w:firstLine="648" w:firstLineChars="200"/>
    </w:pPr>
    <w:rPr>
      <w:rFonts w:ascii="黑体" w:eastAsia="黑体"/>
      <w:sz w:val="32"/>
      <w:szCs w:val="28"/>
    </w:rPr>
  </w:style>
  <w:style w:type="paragraph" w:styleId="7">
    <w:name w:val="Date"/>
    <w:basedOn w:val="1"/>
    <w:next w:val="1"/>
    <w:link w:val="41"/>
    <w:qFormat/>
    <w:uiPriority w:val="0"/>
    <w:pPr>
      <w:ind w:left="100" w:leftChars="2500"/>
    </w:pPr>
  </w:style>
  <w:style w:type="paragraph" w:styleId="8">
    <w:name w:val="Balloon Text"/>
    <w:basedOn w:val="1"/>
    <w:link w:val="42"/>
    <w:qFormat/>
    <w:uiPriority w:val="0"/>
    <w:rPr>
      <w:sz w:val="18"/>
      <w:szCs w:val="18"/>
    </w:rPr>
  </w:style>
  <w:style w:type="paragraph" w:styleId="9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  <w:ind w:firstLine="560"/>
    </w:pPr>
    <w:rPr>
      <w:rFonts w:ascii="Calibri" w:hAnsi="Calibri" w:cs="Calibri"/>
    </w:rPr>
  </w:style>
  <w:style w:type="paragraph" w:styleId="12">
    <w:name w:val="HTML Preformatted"/>
    <w:basedOn w:val="1"/>
    <w:qFormat/>
    <w:uiPriority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1"/>
    <w:rPr>
      <w:b/>
    </w:rPr>
  </w:style>
  <w:style w:type="character" w:styleId="18">
    <w:name w:val="page number"/>
    <w:qFormat/>
    <w:uiPriority w:val="0"/>
    <w:rPr>
      <w:rFonts w:ascii="Times New Roman" w:hAnsi="Times New Roman" w:eastAsia="宋体" w:cs="Times New Roman"/>
    </w:rPr>
  </w:style>
  <w:style w:type="character" w:styleId="19">
    <w:name w:val="FollowedHyperlink"/>
    <w:basedOn w:val="16"/>
    <w:qFormat/>
    <w:uiPriority w:val="1"/>
    <w:rPr>
      <w:color w:val="231816"/>
      <w:u w:val="none"/>
    </w:rPr>
  </w:style>
  <w:style w:type="character" w:styleId="20">
    <w:name w:val="Emphasis"/>
    <w:basedOn w:val="16"/>
    <w:qFormat/>
    <w:uiPriority w:val="1"/>
  </w:style>
  <w:style w:type="character" w:styleId="21">
    <w:name w:val="Hyperlink"/>
    <w:basedOn w:val="16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2">
    <w:name w:val="样式 标题 2 + Times New Roman 四号 非加粗 段前: 5 磅 段后: 0 磅 行距: 固定值 20..."/>
    <w:basedOn w:val="4"/>
    <w:qFormat/>
    <w:uiPriority w:val="0"/>
    <w:pPr>
      <w:spacing w:line="400" w:lineRule="exact"/>
      <w:jc w:val="both"/>
    </w:pPr>
    <w:rPr>
      <w:rFonts w:hAnsi="Times New Roman" w:cs="宋体"/>
      <w:sz w:val="28"/>
    </w:rPr>
  </w:style>
  <w:style w:type="paragraph" w:styleId="2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5">
    <w:name w:val="Char Char4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Calibri" w:hAnsi="Calibri" w:cs="黑体"/>
      <w:szCs w:val="22"/>
    </w:rPr>
  </w:style>
  <w:style w:type="paragraph" w:styleId="2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8">
    <w:name w:val="Char Char Char1 Char Char Char Char"/>
    <w:basedOn w:val="1"/>
    <w:qFormat/>
    <w:uiPriority w:val="0"/>
    <w:rPr>
      <w:rFonts w:ascii="Calibri" w:hAnsi="Calibri" w:cs="黑体"/>
      <w:szCs w:val="22"/>
    </w:rPr>
  </w:style>
  <w:style w:type="paragraph" w:customStyle="1" w:styleId="2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合同正文"/>
    <w:basedOn w:val="1"/>
    <w:link w:val="43"/>
    <w:qFormat/>
    <w:uiPriority w:val="0"/>
    <w:pPr>
      <w:ind w:left="1680" w:leftChars="700"/>
    </w:pPr>
    <w:rPr>
      <w:rFonts w:ascii="楷体_GB2312" w:hAnsi="宋体" w:eastAsia="楷体_GB2312"/>
      <w:color w:val="000000"/>
      <w:sz w:val="24"/>
    </w:rPr>
  </w:style>
  <w:style w:type="paragraph" w:customStyle="1" w:styleId="31">
    <w:name w:val="No Spacing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cs="Helvetica"/>
      <w:szCs w:val="20"/>
    </w:rPr>
  </w:style>
  <w:style w:type="paragraph" w:customStyle="1" w:styleId="33">
    <w:name w:val="正文 A"/>
    <w:qFormat/>
    <w:uiPriority w:val="0"/>
    <w:rPr>
      <w:rFonts w:hint="eastAsia"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  <w:style w:type="character" w:customStyle="1" w:styleId="34">
    <w:name w:val="正文文本 Char"/>
    <w:link w:val="5"/>
    <w:qFormat/>
    <w:uiPriority w:val="1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5">
    <w:name w:val="页眉 Char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6">
    <w:name w:val="标题 1 Char"/>
    <w:link w:val="3"/>
    <w:qFormat/>
    <w:uiPriority w:val="0"/>
    <w:rPr>
      <w:rFonts w:ascii="Times New Roman" w:hAnsi="宋体" w:eastAsia="宋体" w:cs="Times New Roman"/>
      <w:b/>
      <w:kern w:val="2"/>
      <w:sz w:val="24"/>
      <w:szCs w:val="24"/>
    </w:rPr>
  </w:style>
  <w:style w:type="character" w:customStyle="1" w:styleId="37">
    <w:name w:val="标题 2 Char"/>
    <w:link w:val="4"/>
    <w:qFormat/>
    <w:uiPriority w:val="0"/>
    <w:rPr>
      <w:rFonts w:ascii="Times New Roman" w:hAnsi="宋体" w:eastAsia="宋体" w:cs="Times New Roman"/>
      <w:kern w:val="2"/>
      <w:sz w:val="24"/>
      <w:szCs w:val="24"/>
    </w:rPr>
  </w:style>
  <w:style w:type="character" w:customStyle="1" w:styleId="38">
    <w:name w:val="页脚 Char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content"/>
    <w:qFormat/>
    <w:uiPriority w:val="0"/>
    <w:rPr>
      <w:rFonts w:ascii="Times New Roman" w:hAnsi="Times New Roman" w:eastAsia="宋体" w:cs="Times New Roman"/>
    </w:rPr>
  </w:style>
  <w:style w:type="character" w:customStyle="1" w:styleId="40">
    <w:name w:val="con2"/>
    <w:qFormat/>
    <w:uiPriority w:val="0"/>
  </w:style>
  <w:style w:type="character" w:customStyle="1" w:styleId="41">
    <w:name w:val="日期 Char"/>
    <w:link w:val="7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2">
    <w:name w:val="批注框文本 Char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3">
    <w:name w:val="合同正文 Char Char"/>
    <w:link w:val="30"/>
    <w:qFormat/>
    <w:uiPriority w:val="0"/>
    <w:rPr>
      <w:rFonts w:ascii="楷体_GB2312" w:hAnsi="宋体" w:eastAsia="楷体_GB2312" w:cs="Times New Roman"/>
      <w:color w:val="000000"/>
      <w:kern w:val="2"/>
      <w:sz w:val="24"/>
      <w:szCs w:val="24"/>
    </w:rPr>
  </w:style>
  <w:style w:type="character" w:customStyle="1" w:styleId="4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1375</Words>
  <Characters>1424</Characters>
  <Paragraphs>221</Paragraphs>
  <TotalTime>14</TotalTime>
  <ScaleCrop>false</ScaleCrop>
  <LinksUpToDate>false</LinksUpToDate>
  <CharactersWithSpaces>1685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2019-06-12T03:32:00Z</dcterms:created>
  <dc:creator>Administrator</dc:creator>
  <cp:lastModifiedBy>Administrator</cp:lastModifiedBy>
  <cp:lastPrinted>2020-11-23T07:58:00Z</cp:lastPrinted>
  <dcterms:modified xsi:type="dcterms:W3CDTF">2020-11-24T00:59:25Z</dcterms:modified>
  <dc:title>关于汉源九襄石牌坊文化旅游综合体项目的情况说明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汉源山水〔2019〕39号关于项目建材检测送检的报告.doc">
    <vt:lpwstr>10</vt:lpwstr>
  </property>
</Properties>
</file>