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Theme="majorEastAsia" w:hAnsiTheme="majorEastAsia" w:eastAsiaTheme="majorEastAsia"/>
          <w:bCs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Cs/>
          <w:sz w:val="24"/>
        </w:rPr>
        <w:t>附件2</w:t>
      </w:r>
    </w:p>
    <w:p>
      <w:pPr>
        <w:spacing w:line="62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fldChar w:fldCharType="begin"/>
      </w:r>
      <w:r>
        <w:instrText xml:space="preserve"> HYPERLINK "http://sa.offcn.com/dl/2018/1129/20181129100220675.docx" \t "_blank" </w:instrText>
      </w:r>
      <w:r>
        <w:fldChar w:fldCharType="separate"/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西安城市发展资源信息有限公司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fldChar w:fldCharType="end"/>
      </w:r>
    </w:p>
    <w:p>
      <w:pPr>
        <w:spacing w:line="62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面向社会公开招聘人才报名表</w:t>
      </w:r>
    </w:p>
    <w:p>
      <w:pPr>
        <w:spacing w:line="360" w:lineRule="auto"/>
        <w:rPr>
          <w:rFonts w:ascii="宋体" w:hAnsi="宋体"/>
          <w:bCs/>
          <w:sz w:val="24"/>
          <w:u w:val="single"/>
        </w:rPr>
      </w:pPr>
      <w:r>
        <w:rPr>
          <w:rFonts w:hint="eastAsia" w:ascii="宋体" w:hAnsi="宋体"/>
          <w:bCs/>
        </w:rPr>
        <w:t xml:space="preserve">应聘部门: 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</w:t>
      </w: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hint="eastAsia" w:ascii="宋体" w:hAnsi="宋体"/>
          <w:bCs/>
        </w:rPr>
        <w:t xml:space="preserve">  应聘岗位:  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</w:p>
    <w:p>
      <w:pPr>
        <w:tabs>
          <w:tab w:val="left" w:pos="7035"/>
        </w:tabs>
        <w:spacing w:line="40" w:lineRule="exact"/>
        <w:ind w:firstLine="630" w:firstLineChars="300"/>
        <w:rPr>
          <w:rFonts w:ascii="宋体" w:hAnsi="宋体"/>
          <w:bCs/>
        </w:rPr>
      </w:pPr>
      <w:r>
        <w:rPr>
          <w:rFonts w:ascii="宋体" w:hAnsi="宋体"/>
          <w:bCs/>
        </w:rPr>
        <w:tab/>
      </w:r>
    </w:p>
    <w:tbl>
      <w:tblPr>
        <w:tblStyle w:val="4"/>
        <w:tblW w:w="1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80"/>
        <w:gridCol w:w="57"/>
        <w:gridCol w:w="14"/>
        <w:gridCol w:w="72"/>
        <w:gridCol w:w="142"/>
        <w:gridCol w:w="674"/>
        <w:gridCol w:w="32"/>
        <w:gridCol w:w="88"/>
        <w:gridCol w:w="228"/>
        <w:gridCol w:w="645"/>
        <w:gridCol w:w="141"/>
        <w:gridCol w:w="274"/>
        <w:gridCol w:w="10"/>
        <w:gridCol w:w="386"/>
        <w:gridCol w:w="354"/>
        <w:gridCol w:w="497"/>
        <w:gridCol w:w="180"/>
        <w:gridCol w:w="193"/>
        <w:gridCol w:w="404"/>
        <w:gridCol w:w="503"/>
        <w:gridCol w:w="176"/>
        <w:gridCol w:w="24"/>
        <w:gridCol w:w="118"/>
        <w:gridCol w:w="49"/>
        <w:gridCol w:w="379"/>
        <w:gridCol w:w="537"/>
        <w:gridCol w:w="342"/>
        <w:gridCol w:w="174"/>
        <w:gridCol w:w="538"/>
        <w:gridCol w:w="83"/>
        <w:gridCol w:w="1303"/>
        <w:gridCol w:w="1264"/>
        <w:gridCol w:w="1264"/>
        <w:gridCol w:w="1264"/>
        <w:gridCol w:w="1264"/>
        <w:gridCol w:w="1264"/>
        <w:gridCol w:w="126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18" w:hRule="atLeast"/>
        </w:trPr>
        <w:tc>
          <w:tcPr>
            <w:tcW w:w="10283" w:type="dxa"/>
            <w:gridSpan w:val="3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2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0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17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0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婚姻状况</w:t>
            </w:r>
          </w:p>
        </w:tc>
        <w:tc>
          <w:tcPr>
            <w:tcW w:w="17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  高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血  型</w:t>
            </w:r>
          </w:p>
        </w:tc>
        <w:tc>
          <w:tcPr>
            <w:tcW w:w="1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0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253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入党/团时间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0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2377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0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8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最高学历/学位</w:t>
            </w:r>
          </w:p>
        </w:tc>
        <w:tc>
          <w:tcPr>
            <w:tcW w:w="99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第一学历/学位</w:t>
            </w:r>
          </w:p>
        </w:tc>
        <w:tc>
          <w:tcPr>
            <w:tcW w:w="99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参加工作时间</w:t>
            </w:r>
          </w:p>
        </w:tc>
        <w:tc>
          <w:tcPr>
            <w:tcW w:w="2377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职  称</w:t>
            </w:r>
          </w:p>
        </w:tc>
        <w:tc>
          <w:tcPr>
            <w:tcW w:w="159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户口所在地</w:t>
            </w:r>
          </w:p>
        </w:tc>
        <w:tc>
          <w:tcPr>
            <w:tcW w:w="23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入司前档案所在机构名称</w:t>
            </w:r>
          </w:p>
        </w:tc>
        <w:tc>
          <w:tcPr>
            <w:tcW w:w="34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02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家庭住址</w:t>
            </w:r>
          </w:p>
        </w:tc>
        <w:tc>
          <w:tcPr>
            <w:tcW w:w="5212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邮政编码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41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手机号码</w:t>
            </w:r>
          </w:p>
        </w:tc>
        <w:tc>
          <w:tcPr>
            <w:tcW w:w="2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</w:t>
            </w: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紧急联系方式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部门、岗位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15" w:hRule="atLeast"/>
        </w:trPr>
        <w:tc>
          <w:tcPr>
            <w:tcW w:w="10283" w:type="dxa"/>
            <w:gridSpan w:val="3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学 习 经 历</w:t>
            </w:r>
            <w:r>
              <w:rPr>
                <w:rFonts w:hint="eastAsia" w:ascii="黑体" w:hAnsi="宋体" w:eastAsia="黑体"/>
                <w:bCs/>
                <w:sz w:val="24"/>
              </w:rPr>
              <w:t>（填至高中）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3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13400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ab/>
            </w: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  <w:p>
            <w:pPr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3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培 训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6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培训机构</w:t>
            </w:r>
          </w:p>
        </w:tc>
        <w:tc>
          <w:tcPr>
            <w:tcW w:w="3930" w:type="dxa"/>
            <w:gridSpan w:val="1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培训内容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6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30" w:type="dxa"/>
            <w:gridSpan w:val="1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6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930" w:type="dxa"/>
            <w:gridSpan w:val="1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951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93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00" w:hRule="atLeast"/>
        </w:trPr>
        <w:tc>
          <w:tcPr>
            <w:tcW w:w="10283" w:type="dxa"/>
            <w:gridSpan w:val="32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283" w:type="dxa"/>
            <w:gridSpan w:val="32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计算机等级</w:t>
            </w:r>
          </w:p>
        </w:tc>
        <w:tc>
          <w:tcPr>
            <w:tcW w:w="12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2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1267" w:type="dxa"/>
            <w:tcBorders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科 研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1224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技 能 描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72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计算机水平</w:t>
            </w:r>
          </w:p>
        </w:tc>
        <w:tc>
          <w:tcPr>
            <w:tcW w:w="12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计算机等级</w:t>
            </w: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0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629" w:hRule="atLeast"/>
        </w:trPr>
        <w:tc>
          <w:tcPr>
            <w:tcW w:w="2973" w:type="dxa"/>
            <w:gridSpan w:val="1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所获资格证书及编号</w:t>
            </w:r>
          </w:p>
        </w:tc>
        <w:tc>
          <w:tcPr>
            <w:tcW w:w="7310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2973" w:type="dxa"/>
            <w:gridSpan w:val="1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特长/爱好</w:t>
            </w:r>
          </w:p>
        </w:tc>
        <w:tc>
          <w:tcPr>
            <w:tcW w:w="7310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2973" w:type="dxa"/>
            <w:gridSpan w:val="1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其他技能</w:t>
            </w:r>
          </w:p>
        </w:tc>
        <w:tc>
          <w:tcPr>
            <w:tcW w:w="7310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5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sz w:val="30"/>
                <w:shd w:val="clear" w:color="auto" w:fill="E0E0E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38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color w:val="FFFFFF"/>
                <w:sz w:val="30"/>
                <w:shd w:val="clear" w:color="auto" w:fill="E0E0E0"/>
              </w:rPr>
            </w:pPr>
            <w:r>
              <w:rPr>
                <w:rFonts w:hint="eastAsia" w:ascii="宋体" w:hAnsi="宋体"/>
                <w:bCs/>
              </w:rPr>
              <w:t>与本人关系</w:t>
            </w:r>
          </w:p>
        </w:tc>
        <w:tc>
          <w:tcPr>
            <w:tcW w:w="123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311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16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岗位/职务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5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其 他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4429" w:type="dxa"/>
            <w:gridSpan w:val="1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是否服从岗位调剂</w:t>
            </w:r>
          </w:p>
        </w:tc>
        <w:tc>
          <w:tcPr>
            <w:tcW w:w="58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2" w:hRule="atLeast"/>
        </w:trPr>
        <w:tc>
          <w:tcPr>
            <w:tcW w:w="4429" w:type="dxa"/>
            <w:gridSpan w:val="1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是否因违法、违规受过相应处分或不良记录</w:t>
            </w:r>
          </w:p>
        </w:tc>
        <w:tc>
          <w:tcPr>
            <w:tcW w:w="5854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691" w:hRule="atLeast"/>
        </w:trPr>
        <w:tc>
          <w:tcPr>
            <w:tcW w:w="10283" w:type="dxa"/>
            <w:gridSpan w:val="3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本人声明：上述表格中所填写内容完全属实，如有虚假或有应填而未填事项的，本人愿意承担相应责任。</w:t>
            </w:r>
          </w:p>
          <w:p>
            <w:pPr>
              <w:spacing w:line="340" w:lineRule="exact"/>
              <w:rPr>
                <w:rFonts w:ascii="宋体" w:hAnsi="宋体"/>
              </w:rPr>
            </w:pPr>
          </w:p>
          <w:p>
            <w:pPr>
              <w:spacing w:line="340" w:lineRule="exact"/>
              <w:ind w:firstLine="4750" w:firstLineChars="226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本人签名：             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977" w:hRule="atLeast"/>
        </w:trPr>
        <w:tc>
          <w:tcPr>
            <w:tcW w:w="10283" w:type="dxa"/>
            <w:gridSpan w:val="3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郑重声明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在您正式入职后，如发现您存在提供虚假信息或应填而未填等问题，公司将根据相关劳动法规进行处理。</w:t>
            </w:r>
          </w:p>
        </w:tc>
      </w:tr>
    </w:tbl>
    <w:p/>
    <w:sectPr>
      <w:pgSz w:w="11906" w:h="16838"/>
      <w:pgMar w:top="907" w:right="720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03"/>
    <w:rsid w:val="000C17F7"/>
    <w:rsid w:val="00114619"/>
    <w:rsid w:val="0019654D"/>
    <w:rsid w:val="002614D0"/>
    <w:rsid w:val="002A59A3"/>
    <w:rsid w:val="00301C44"/>
    <w:rsid w:val="00312420"/>
    <w:rsid w:val="0033468D"/>
    <w:rsid w:val="0038415D"/>
    <w:rsid w:val="003D7663"/>
    <w:rsid w:val="00481006"/>
    <w:rsid w:val="004A563B"/>
    <w:rsid w:val="004E7034"/>
    <w:rsid w:val="005B2C12"/>
    <w:rsid w:val="005C5272"/>
    <w:rsid w:val="005D154A"/>
    <w:rsid w:val="00620903"/>
    <w:rsid w:val="00640732"/>
    <w:rsid w:val="00651568"/>
    <w:rsid w:val="006C1F37"/>
    <w:rsid w:val="006E6BA4"/>
    <w:rsid w:val="00715D68"/>
    <w:rsid w:val="007A524F"/>
    <w:rsid w:val="007E6D03"/>
    <w:rsid w:val="00805E40"/>
    <w:rsid w:val="00811891"/>
    <w:rsid w:val="008475BE"/>
    <w:rsid w:val="008926A9"/>
    <w:rsid w:val="008D1642"/>
    <w:rsid w:val="008D65B6"/>
    <w:rsid w:val="00997B95"/>
    <w:rsid w:val="00A07AF8"/>
    <w:rsid w:val="00A42C16"/>
    <w:rsid w:val="00A96EB1"/>
    <w:rsid w:val="00B0165D"/>
    <w:rsid w:val="00B561D2"/>
    <w:rsid w:val="00D178F9"/>
    <w:rsid w:val="00D9490C"/>
    <w:rsid w:val="00DC0044"/>
    <w:rsid w:val="00DD3A8F"/>
    <w:rsid w:val="00E92063"/>
    <w:rsid w:val="3BB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</Words>
  <Characters>845</Characters>
  <Lines>7</Lines>
  <Paragraphs>1</Paragraphs>
  <TotalTime>45</TotalTime>
  <ScaleCrop>false</ScaleCrop>
  <LinksUpToDate>false</LinksUpToDate>
  <CharactersWithSpaces>992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2020-03-02T01:50:00Z</dcterms:created>
  <dc:creator>Lenovo</dc:creator>
  <cp:lastModifiedBy>咩咩</cp:lastModifiedBy>
  <cp:lastPrinted>2020-03-19T07:24:00Z</cp:lastPrinted>
  <dcterms:modified xsi:type="dcterms:W3CDTF">2020-11-24T08:04:34Z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