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shd w:val="clear" w:color="auto" w:fill="FFFFFF"/>
        <w:wordWrap/>
        <w:adjustRightInd/>
        <w:snapToGrid/>
        <w:spacing w:line="480" w:lineRule="atLeast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附件：1</w:t>
      </w:r>
    </w:p>
    <w:p>
      <w:pPr>
        <w:widowControl w:val="0"/>
        <w:shd w:val="clear" w:color="auto" w:fill="FFFFFF"/>
        <w:wordWrap/>
        <w:adjustRightInd/>
        <w:snapToGrid/>
        <w:spacing w:line="480" w:lineRule="atLeast"/>
        <w:jc w:val="center"/>
        <w:rPr>
          <w:rStyle w:val="4"/>
          <w:rFonts w:hint="eastAsia" w:ascii="Times New Roman" w:hAnsi="Times New Roman" w:eastAsia="黑体" w:cs="黑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4"/>
          <w:rFonts w:hint="eastAsia" w:eastAsia="黑体" w:cs="黑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周口市淮阳区</w:t>
      </w:r>
      <w:r>
        <w:rPr>
          <w:rStyle w:val="4"/>
          <w:rFonts w:hint="eastAsia" w:ascii="Times New Roman" w:hAnsi="Times New Roman" w:eastAsia="黑体" w:cs="黑体"/>
          <w:b w:val="0"/>
          <w:bCs w:val="0"/>
          <w:color w:val="000000"/>
          <w:sz w:val="44"/>
          <w:szCs w:val="44"/>
          <w:shd w:val="clear" w:color="auto" w:fill="FFFFFF"/>
        </w:rPr>
        <w:t>特聘动物防疫专员报名表</w:t>
      </w:r>
    </w:p>
    <w:p>
      <w:pPr>
        <w:widowControl w:val="0"/>
        <w:shd w:val="clear" w:color="auto" w:fill="FFFFFF"/>
        <w:wordWrap/>
        <w:adjustRightInd/>
        <w:snapToGrid/>
        <w:spacing w:line="480" w:lineRule="atLeast"/>
        <w:jc w:val="center"/>
        <w:rPr>
          <w:rStyle w:val="4"/>
          <w:rFonts w:hint="eastAsia" w:ascii="Times New Roman" w:hAnsi="Times New Roman" w:eastAsia="黑体" w:cs="黑体"/>
          <w:b w:val="0"/>
          <w:bCs w:val="0"/>
          <w:color w:val="000000"/>
          <w:sz w:val="44"/>
          <w:szCs w:val="44"/>
          <w:shd w:val="clear" w:color="auto" w:fill="FFFFFF"/>
        </w:rPr>
      </w:pPr>
    </w:p>
    <w:tbl>
      <w:tblPr>
        <w:tblW w:w="9536" w:type="dxa"/>
        <w:tblInd w:w="-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41"/>
        <w:gridCol w:w="463"/>
        <w:gridCol w:w="431"/>
        <w:gridCol w:w="431"/>
        <w:gridCol w:w="189"/>
        <w:gridCol w:w="260"/>
        <w:gridCol w:w="398"/>
        <w:gridCol w:w="464"/>
        <w:gridCol w:w="431"/>
        <w:gridCol w:w="466"/>
        <w:gridCol w:w="447"/>
        <w:gridCol w:w="431"/>
        <w:gridCol w:w="497"/>
        <w:gridCol w:w="447"/>
        <w:gridCol w:w="52"/>
        <w:gridCol w:w="431"/>
        <w:gridCol w:w="381"/>
        <w:gridCol w:w="414"/>
        <w:gridCol w:w="447"/>
        <w:gridCol w:w="398"/>
        <w:gridCol w:w="417"/>
      </w:tblGrid>
      <w:tr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姓</w:t>
            </w:r>
            <w:r>
              <w:rPr>
                <w:rFonts w:ascii="Times New Roman" w:hAnsi="Times New Roman" w:cs="Times New Roman"/>
                <w:color w:val="5B5B5B"/>
              </w:rPr>
              <w:t xml:space="preserve">   </w:t>
            </w:r>
            <w:r>
              <w:rPr>
                <w:rFonts w:hint="eastAsia" w:ascii="Times New Roman"/>
                <w:color w:val="5B5B5B"/>
              </w:rPr>
              <w:t>名</w:t>
            </w:r>
          </w:p>
        </w:tc>
        <w:tc>
          <w:tcPr>
            <w:tcW w:w="151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01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性</w:t>
            </w:r>
            <w:r>
              <w:rPr>
                <w:rFonts w:ascii="Times New Roman" w:hAnsi="Times New Roman" w:cs="Times New Roman"/>
                <w:color w:val="5B5B5B"/>
              </w:rPr>
              <w:t xml:space="preserve">   </w:t>
            </w:r>
            <w:r>
              <w:rPr>
                <w:rFonts w:hint="eastAsia" w:ascii="Times New Roman"/>
                <w:color w:val="5B5B5B"/>
              </w:rPr>
              <w:t>别</w:t>
            </w:r>
          </w:p>
        </w:tc>
        <w:tc>
          <w:tcPr>
            <w:tcW w:w="187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488" w:type="dxa"/>
            <w:gridSpan w:val="6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照片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（粘贴处）</w:t>
            </w:r>
          </w:p>
        </w:tc>
      </w:tr>
      <w:tr>
        <w:tc>
          <w:tcPr>
            <w:tcW w:w="16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出生年月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民</w:t>
            </w:r>
            <w:r>
              <w:rPr>
                <w:rFonts w:ascii="Times New Roman" w:hAnsi="Times New Roman" w:cs="Times New Roman"/>
                <w:color w:val="5B5B5B"/>
              </w:rPr>
              <w:t xml:space="preserve">   </w:t>
            </w:r>
            <w:r>
              <w:rPr>
                <w:rFonts w:hint="eastAsia" w:ascii="Times New Roman"/>
                <w:color w:val="5B5B5B"/>
              </w:rPr>
              <w:t>族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488" w:type="dxa"/>
            <w:gridSpan w:val="6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jc w:val="left"/>
              <w:rPr>
                <w:kern w:val="0"/>
                <w:sz w:val="27"/>
                <w:szCs w:val="27"/>
              </w:rPr>
            </w:pPr>
          </w:p>
        </w:tc>
      </w:tr>
      <w:tr>
        <w:tc>
          <w:tcPr>
            <w:tcW w:w="16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文化程度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毕业院校及专业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488" w:type="dxa"/>
            <w:gridSpan w:val="6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jc w:val="left"/>
              <w:rPr>
                <w:kern w:val="0"/>
                <w:sz w:val="27"/>
                <w:szCs w:val="27"/>
              </w:rPr>
            </w:pPr>
          </w:p>
        </w:tc>
      </w:tr>
      <w:tr>
        <w:tc>
          <w:tcPr>
            <w:tcW w:w="16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政治面貌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联系电话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488" w:type="dxa"/>
            <w:gridSpan w:val="6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jc w:val="left"/>
              <w:rPr>
                <w:kern w:val="0"/>
                <w:sz w:val="27"/>
                <w:szCs w:val="27"/>
              </w:rPr>
            </w:pPr>
          </w:p>
        </w:tc>
      </w:tr>
      <w:tr>
        <w:trPr>
          <w:trHeight w:val="618" w:hRule="atLeast"/>
        </w:trPr>
        <w:tc>
          <w:tcPr>
            <w:tcW w:w="16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家庭住址</w:t>
            </w:r>
          </w:p>
        </w:tc>
        <w:tc>
          <w:tcPr>
            <w:tcW w:w="5407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488" w:type="dxa"/>
            <w:gridSpan w:val="6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jc w:val="left"/>
              <w:rPr>
                <w:kern w:val="0"/>
                <w:sz w:val="27"/>
                <w:szCs w:val="27"/>
              </w:rPr>
            </w:pPr>
          </w:p>
        </w:tc>
      </w:tr>
      <w:tr>
        <w:tc>
          <w:tcPr>
            <w:tcW w:w="16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身份证号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</w:tr>
      <w:tr>
        <w:trPr>
          <w:trHeight w:val="2416" w:hRule="atLeast"/>
        </w:trPr>
        <w:tc>
          <w:tcPr>
            <w:tcW w:w="16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color w:val="5B5B5B"/>
              </w:rPr>
            </w:pPr>
            <w:r>
              <w:rPr>
                <w:rFonts w:hint="eastAsia" w:ascii="Times New Roman"/>
                <w:color w:val="5B5B5B"/>
              </w:rPr>
              <w:t>工作经验和技术专长</w:t>
            </w:r>
            <w:bookmarkStart w:id="0" w:name="_GoBack"/>
            <w:bookmarkEnd w:id="0"/>
          </w:p>
        </w:tc>
        <w:tc>
          <w:tcPr>
            <w:tcW w:w="7895" w:type="dxa"/>
            <w:gridSpan w:val="2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</w:tr>
      <w:tr>
        <w:trPr>
          <w:trHeight w:val="840" w:hRule="atLeast"/>
        </w:trPr>
        <w:tc>
          <w:tcPr>
            <w:tcW w:w="16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人员类别</w:t>
            </w:r>
          </w:p>
        </w:tc>
        <w:tc>
          <w:tcPr>
            <w:tcW w:w="2636" w:type="dxa"/>
            <w:gridSpan w:val="7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  <w:tc>
          <w:tcPr>
            <w:tcW w:w="2719" w:type="dxa"/>
            <w:gridSpan w:val="6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jc w:val="center"/>
              <w:rPr>
                <w:rFonts w:ascii="宋体" w:hAnsi="宋体"/>
                <w:color w:val="5B5B5B"/>
                <w:sz w:val="24"/>
              </w:rPr>
            </w:pPr>
            <w:r>
              <w:rPr>
                <w:rFonts w:hint="eastAsia" w:ascii="宋体" w:hAnsi="宋体"/>
                <w:color w:val="5B5B5B"/>
                <w:sz w:val="24"/>
              </w:rPr>
              <w:t>是否同意属地调剂</w:t>
            </w:r>
          </w:p>
        </w:tc>
        <w:tc>
          <w:tcPr>
            <w:tcW w:w="2540" w:type="dxa"/>
            <w:gridSpan w:val="7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rPr>
                <w:rFonts w:eastAsia="微软雅黑"/>
                <w:color w:val="5B5B5B"/>
                <w:sz w:val="19"/>
                <w:szCs w:val="19"/>
              </w:rPr>
            </w:pPr>
          </w:p>
        </w:tc>
      </w:tr>
      <w:tr>
        <w:trPr>
          <w:trHeight w:val="1917" w:hRule="atLeast"/>
        </w:trPr>
        <w:tc>
          <w:tcPr>
            <w:tcW w:w="16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jc w:val="center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招募单位审查意见</w:t>
            </w:r>
          </w:p>
        </w:tc>
        <w:tc>
          <w:tcPr>
            <w:tcW w:w="7895" w:type="dxa"/>
            <w:gridSpan w:val="2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ind w:firstLine="4755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盖   章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beforeAutospacing="0" w:after="0" w:afterAutospacing="0" w:line="540" w:lineRule="atLeast"/>
              <w:ind w:firstLine="4200"/>
              <w:textAlignment w:val="top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/>
                <w:color w:val="5B5B5B"/>
              </w:rPr>
              <w:t>年</w:t>
            </w:r>
            <w:r>
              <w:rPr>
                <w:rFonts w:ascii="Times New Roman" w:hAnsi="Times New Roman" w:cs="Times New Roman"/>
                <w:color w:val="5B5B5B"/>
              </w:rPr>
              <w:t xml:space="preserve">   </w:t>
            </w:r>
            <w:r>
              <w:rPr>
                <w:rFonts w:hint="eastAsia" w:ascii="Times New Roman"/>
                <w:color w:val="5B5B5B"/>
              </w:rPr>
              <w:t>月</w:t>
            </w:r>
            <w:r>
              <w:rPr>
                <w:rFonts w:ascii="Times New Roman" w:hAnsi="Times New Roman" w:cs="Times New Roman"/>
                <w:color w:val="5B5B5B"/>
              </w:rPr>
              <w:t xml:space="preserve">   </w:t>
            </w:r>
            <w:r>
              <w:rPr>
                <w:rFonts w:hint="eastAsia" w:ascii="Times New Roman"/>
                <w:color w:val="5B5B5B"/>
              </w:rPr>
              <w:t>日</w:t>
            </w:r>
          </w:p>
        </w:tc>
      </w:tr>
    </w:tbl>
    <w:p>
      <w:pPr>
        <w:widowControl w:val="0"/>
        <w:wordWrap/>
        <w:adjustRightInd/>
        <w:snapToGrid/>
        <w:rPr>
          <w:rFonts w:hint="eastAsia" w:cs="宋体"/>
          <w:shd w:val="clear" w:color="auto" w:fill="FFFFFF"/>
        </w:rPr>
      </w:pPr>
    </w:p>
    <w:p>
      <w:pPr>
        <w:widowControl w:val="0"/>
        <w:wordWrap/>
        <w:adjustRightInd/>
        <w:snapToGrid/>
      </w:pPr>
      <w:r>
        <w:rPr>
          <w:rFonts w:hint="eastAsia" w:cs="宋体"/>
          <w:shd w:val="clear" w:color="auto" w:fill="FFFFFF"/>
        </w:rPr>
        <w:t>人员类别指：</w:t>
      </w:r>
      <w:r>
        <w:rPr>
          <w:shd w:val="clear" w:color="auto" w:fill="FFFFFF"/>
        </w:rPr>
        <w:t>1</w:t>
      </w:r>
      <w:r>
        <w:rPr>
          <w:rFonts w:hint="eastAsia" w:cs="宋体"/>
          <w:shd w:val="clear" w:color="auto" w:fill="FFFFFF"/>
        </w:rPr>
        <w:t>、现在畜牧兽医科研教学单位一线的兽医服务人员；</w:t>
      </w:r>
      <w:r>
        <w:rPr>
          <w:shd w:val="clear" w:color="auto" w:fill="FFFFFF"/>
        </w:rPr>
        <w:t>2</w:t>
      </w:r>
      <w:r>
        <w:rPr>
          <w:rFonts w:hint="eastAsia" w:cs="宋体"/>
          <w:shd w:val="clear" w:color="auto" w:fill="FFFFFF"/>
        </w:rPr>
        <w:t>、具有大专以上学历并从业</w:t>
      </w:r>
      <w:r>
        <w:rPr>
          <w:shd w:val="clear" w:color="auto" w:fill="FFFFFF"/>
        </w:rPr>
        <w:t>3</w:t>
      </w:r>
      <w:r>
        <w:rPr>
          <w:rFonts w:hint="eastAsia" w:cs="宋体"/>
          <w:shd w:val="clear" w:color="auto" w:fill="FFFFFF"/>
        </w:rPr>
        <w:t>年以上的养殖、屠宰、兽药、饲料、诊疗企业兽医技术骨干；</w:t>
      </w:r>
      <w:r>
        <w:rPr>
          <w:shd w:val="clear" w:color="auto" w:fill="FFFFFF"/>
        </w:rPr>
        <w:t>3</w:t>
      </w:r>
      <w:r>
        <w:rPr>
          <w:rFonts w:hint="eastAsia" w:cs="宋体"/>
          <w:shd w:val="clear" w:color="auto" w:fill="FFFFFF"/>
        </w:rPr>
        <w:t>、具有大专以上学历并从事动物防疫工作</w:t>
      </w:r>
      <w:r>
        <w:rPr>
          <w:shd w:val="clear" w:color="auto" w:fill="FFFFFF"/>
        </w:rPr>
        <w:t>3</w:t>
      </w:r>
      <w:r>
        <w:rPr>
          <w:rFonts w:hint="eastAsia" w:cs="宋体"/>
          <w:shd w:val="clear" w:color="auto" w:fill="FFFFFF"/>
        </w:rPr>
        <w:t>年（含）以上的执业兽医、乡村兽医。</w:t>
      </w:r>
    </w:p>
    <w:p>
      <w:pPr>
        <w:widowControl w:val="0"/>
        <w:wordWrap/>
        <w:adjustRightInd/>
        <w:snapToGrid/>
      </w:pPr>
    </w:p>
    <w:p/>
    <w:sectPr>
      <w:footerReference r:id="rId4" w:type="default"/>
      <w:pgSz w:w="11906" w:h="16838"/>
      <w:pgMar w:top="1701" w:right="1417" w:bottom="1701" w:left="141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Strong"/>
    <w:basedOn w:val="3"/>
    <w:rPr>
      <w:b/>
      <w:bCs/>
    </w:rPr>
  </w:style>
  <w:style w:type="paragraph" w:customStyle="1" w:styleId="5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2020-10-10T07:21:00Z</dcterms:created>
  <dc:creator>lenovo</dc:creator>
  <dcterms:modified xsi:type="dcterms:W3CDTF">2020-11-24T16:10:55Z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