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>北京教育科学研究院教育创新研究推广中心</w:t>
      </w:r>
    </w:p>
    <w:p w:rsidR="008C209E" w:rsidRPr="00BD13E7" w:rsidRDefault="008C209E" w:rsidP="00BD13E7">
      <w:pPr>
        <w:ind w:firstLineChars="200" w:firstLine="56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                用人计划（1人）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岗位名称：在线教育创新研究1人  专技十二级及以上</w:t>
      </w:r>
    </w:p>
    <w:p w:rsidR="008C209E" w:rsidRPr="00BD13E7" w:rsidRDefault="008C209E" w:rsidP="00BD13E7">
      <w:pPr>
        <w:pStyle w:val="a5"/>
        <w:adjustRightInd w:val="0"/>
        <w:snapToGrid w:val="0"/>
        <w:spacing w:before="0" w:beforeAutospacing="0" w:after="0" w:afterAutospacing="0"/>
        <w:ind w:firstLineChars="200" w:firstLine="482"/>
        <w:jc w:val="both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pStyle w:val="a5"/>
        <w:adjustRightInd w:val="0"/>
        <w:snapToGrid w:val="0"/>
        <w:spacing w:before="0" w:beforeAutospacing="0" w:after="0" w:afterAutospacing="0"/>
        <w:ind w:firstLineChars="200" w:firstLine="480"/>
        <w:jc w:val="both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>从事互联网+教育、在线教育创新研究等工作。</w:t>
      </w:r>
    </w:p>
    <w:p w:rsidR="008C209E" w:rsidRPr="00BD13E7" w:rsidRDefault="008C209E" w:rsidP="00BD13E7">
      <w:pPr>
        <w:snapToGrid w:val="0"/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ind w:firstLineChars="200" w:firstLine="56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8"/>
          <w:szCs w:val="28"/>
        </w:rPr>
        <w:t>1</w:t>
      </w:r>
      <w:r w:rsidRPr="00BD13E7">
        <w:rPr>
          <w:rFonts w:ascii="仿宋_GB2312" w:eastAsia="仿宋_GB2312" w:hAnsi="Arial Narrow" w:cs="宋体" w:hint="eastAsia"/>
          <w:sz w:val="24"/>
          <w:szCs w:val="24"/>
        </w:rPr>
        <w:t>.应届博士毕业生，或条件特别优秀的应届硕士毕业生，有计算机、教育技术学等教育背景的优先；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2.具有较好的沟通、协调能力，抗压能力强，行动力强，善于团队合作。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3.热爱教育科研工作，有一定的科研、项目经历，在线教育研究方向和参与过STEAM、创客、人工智能、VR/AR等教育项目开发的优先。</w:t>
      </w:r>
    </w:p>
    <w:p w:rsidR="008C209E" w:rsidRPr="00BD13E7" w:rsidRDefault="008C209E" w:rsidP="00BD13E7">
      <w:pPr>
        <w:ind w:firstLineChars="947" w:firstLine="2662"/>
        <w:rPr>
          <w:rFonts w:ascii="仿宋_GB2312" w:eastAsia="仿宋_GB2312" w:hAnsi="Arial Narrow"/>
          <w:b/>
          <w:sz w:val="28"/>
          <w:szCs w:val="28"/>
        </w:rPr>
      </w:pPr>
    </w:p>
    <w:p w:rsidR="008C209E" w:rsidRPr="00BD13E7" w:rsidRDefault="008C209E" w:rsidP="00BD13E7">
      <w:pPr>
        <w:pStyle w:val="a5"/>
        <w:spacing w:before="0" w:beforeAutospacing="0" w:after="0" w:afterAutospacing="0"/>
        <w:jc w:val="center"/>
        <w:textAlignment w:val="baseline"/>
        <w:rPr>
          <w:rFonts w:ascii="仿宋_GB2312" w:eastAsia="仿宋_GB2312" w:hAnsi="Arial Narrow"/>
          <w:b/>
          <w:bCs/>
          <w:sz w:val="28"/>
          <w:szCs w:val="28"/>
        </w:rPr>
      </w:pP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北京教育科学研究院教育发展研究中心</w:t>
      </w:r>
    </w:p>
    <w:p w:rsidR="008C209E" w:rsidRPr="00BD13E7" w:rsidRDefault="008C209E" w:rsidP="00BD13E7">
      <w:pPr>
        <w:ind w:firstLineChars="200" w:firstLine="42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int="eastAsia"/>
        </w:rPr>
        <w:t xml:space="preserve">　</w:t>
      </w:r>
      <w:r w:rsidRPr="00BD13E7">
        <w:rPr>
          <w:rFonts w:ascii="仿宋_GB2312" w:eastAsia="仿宋_GB2312" w:hAnsi="Arial Narrow" w:hint="eastAsia"/>
        </w:rPr>
        <w:t xml:space="preserve">                    </w:t>
      </w: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 用人计划（2人）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岗位名称：教育战略规划研究岗1人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1.开展北京市重大教育发展战略决策咨询研究；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2.开展首都教育发展规划与实施监测研究；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3.开展教育发展环境与政策评估研究；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4.开展教育现代化理论与实践研究；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5.负责相关教育数据的统计、分析、挖掘等工作；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6.完成领导交办的其它工作。</w:t>
      </w:r>
    </w:p>
    <w:p w:rsidR="008C209E" w:rsidRPr="00BD13E7" w:rsidRDefault="008C209E" w:rsidP="00BD13E7">
      <w:pPr>
        <w:snapToGrid w:val="0"/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1.具有高度的政治责任感、工作责任心和严格的组织纪律性；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2.应届博士研究生应在毕业时取得相应的学历和学位证书，有教育政策、教育经济、教育管理等专业学科背景和相关研究经历；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3.具备较高的外语水平和科研能力，对教育发展的热点、难点问题和教育发展战略问题有一定的前瞻性认识和把握，能够胜任本岗位研究工作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4.具有较好的沟通协调和抗压能力，行动力强，善于团队合作；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5.身体健康，35周岁以下。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 岗位名称：教育体制改革研究岗1人   专技十二级及以上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 岗位职责：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1.开展北京市教育体制改革决策咨询研究；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2.开展首都教育办学体制改革研究；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3.开展首都教育投融资体制改革研究；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4.开展首都教育管理体制改革研究；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5.开展首都学校法人治理体制机制改革研究；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6.完成领导交办的其它工作。</w:t>
      </w:r>
    </w:p>
    <w:p w:rsidR="008C209E" w:rsidRPr="00BD13E7" w:rsidRDefault="008C209E" w:rsidP="00BD13E7">
      <w:pPr>
        <w:pStyle w:val="a5"/>
        <w:adjustRightInd w:val="0"/>
        <w:snapToGrid w:val="0"/>
        <w:spacing w:before="0" w:beforeAutospacing="0" w:after="0" w:afterAutospacing="0"/>
        <w:ind w:firstLineChars="200" w:firstLine="482"/>
        <w:jc w:val="both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lastRenderedPageBreak/>
        <w:t>1.具有高度的政治责任感、工作责任心和严格的组织纪律性；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2.应届博士研究生应在毕业时取得相应的学历和学位证书，有教育政策、教育法学、教育经济、教育管理等专业学科背景和相关研究经历；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3.具备较高的外语水平和科研能力，对教育发展的热点、难点问题和教育发展战略问题有一定的前瞻性认识和把握，能够胜任本岗位研究工作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4.具有较好的沟通协调和抗压能力，行动力强，善于团队合作；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5.身体健康，35周岁以下。</w:t>
      </w:r>
    </w:p>
    <w:p w:rsidR="008C209E" w:rsidRPr="00BD13E7" w:rsidRDefault="008C209E" w:rsidP="00BD13E7">
      <w:pPr>
        <w:snapToGrid w:val="0"/>
        <w:ind w:firstLineChars="200" w:firstLine="420"/>
        <w:rPr>
          <w:rFonts w:ascii="仿宋_GB2312" w:eastAsia="仿宋_GB2312" w:hAnsi="Arial Narrow" w:cs="宋体"/>
        </w:rPr>
      </w:pPr>
    </w:p>
    <w:p w:rsidR="008C209E" w:rsidRPr="00BD13E7" w:rsidRDefault="008C209E" w:rsidP="00BD13E7">
      <w:pPr>
        <w:pStyle w:val="a5"/>
        <w:spacing w:before="0" w:beforeAutospacing="0" w:after="0" w:afterAutospacing="0"/>
        <w:jc w:val="center"/>
        <w:textAlignment w:val="baseline"/>
        <w:rPr>
          <w:rFonts w:ascii="仿宋_GB2312" w:eastAsia="仿宋_GB2312" w:hAnsi="Arial Narrow"/>
          <w:b/>
          <w:bCs/>
          <w:sz w:val="28"/>
          <w:szCs w:val="28"/>
        </w:rPr>
      </w:pP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北京教育科学研究院基础教育科学研究所</w:t>
      </w:r>
    </w:p>
    <w:p w:rsidR="008C209E" w:rsidRPr="00BD13E7" w:rsidRDefault="008C209E" w:rsidP="00BD13E7">
      <w:pPr>
        <w:ind w:firstLineChars="200" w:firstLine="562"/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                 用人计划（3人）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岗位名称：教育政策研究岗1人 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1.国内外重大基础教育政策比较研究；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2.热点、难点问题政策咨询研究；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3.北京基础教育政策前瞻性研究；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4.所里安排的其他工作等。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1.应届博士毕业生，具有教育经济、比较教育、教育管理研究方向的优先。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2.具有较好的沟通、协调能力，语言文字能力强，行动力强，善于团队合作。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3.热爱教育科研工作，有一定的科研、项目经历。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岗位名称：高中学校发展研究岗 1人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1.高中教育比较研究；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2.高中阶段热点难点问题研究；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3.北京高中教育实践指导；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4.北京高中教育发展研究；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5.所里安排的其他工作等。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</w:t>
      </w:r>
      <w:r w:rsidRPr="00BD13E7">
        <w:rPr>
          <w:rFonts w:ascii="仿宋_GB2312" w:eastAsia="仿宋_GB2312" w:hAnsi="Arial Narrow" w:cs="宋体" w:hint="eastAsia"/>
          <w:sz w:val="24"/>
          <w:szCs w:val="24"/>
        </w:rPr>
        <w:t>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>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硕士及以上学历，有相关研究经历，具有教育管理、课程与教学或相关专业方向的优先。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2.具有较好的沟通、协调能力，语言文字能力强，行动力强，善于团队合作。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3.热爱教育科研工作，有一定的科研、项目经历。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岗位名称：教育创新实验研究岗(SAP实验室）1人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1.从事教育创新比较研究；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2.从事实地教育实验研究；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3.从事相关课程研发工作；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4.所里安排的其他工作等。</w:t>
      </w:r>
      <w:r w:rsidRPr="00BD13E7">
        <w:rPr>
          <w:rFonts w:ascii="Arial Narrow" w:eastAsia="仿宋_GB2312" w:hAnsi="Arial Narrow" w:cs="宋体" w:hint="eastAsia"/>
          <w:sz w:val="24"/>
          <w:szCs w:val="24"/>
        </w:rPr>
        <w:t> </w:t>
      </w:r>
    </w:p>
    <w:p w:rsid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>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硕士及以上学历，具有教育技术学、课程与教学、经济学或理工科教育背景优先。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2.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具有较好的沟通、协调能力，抗压能力强，行动力强，善于团队合作。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lastRenderedPageBreak/>
        <w:t xml:space="preserve">3.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热爱教育科研工作，有较强的研究能力，并有相关研究成果公开发表。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4.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有一定的学校指导、课程研发经历，较强的多媒体课程资源制作能力。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</w:p>
    <w:p w:rsidR="008C209E" w:rsidRPr="00BD13E7" w:rsidRDefault="008C209E" w:rsidP="00BD13E7">
      <w:pPr>
        <w:pStyle w:val="a5"/>
        <w:spacing w:before="0" w:beforeAutospacing="0" w:after="0" w:afterAutospacing="0"/>
        <w:jc w:val="center"/>
        <w:textAlignment w:val="baseline"/>
        <w:rPr>
          <w:rFonts w:ascii="仿宋_GB2312" w:eastAsia="仿宋_GB2312" w:hAnsi="Arial Narrow"/>
          <w:b/>
          <w:bCs/>
          <w:sz w:val="28"/>
          <w:szCs w:val="28"/>
        </w:rPr>
      </w:pP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北京教育科学研究院基础教育课程教材发展研究中心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 xml:space="preserve">                    </w:t>
      </w:r>
      <w:r w:rsidRPr="00BD13E7">
        <w:rPr>
          <w:rFonts w:ascii="仿宋_GB2312" w:eastAsia="仿宋_GB2312" w:hAnsi="Arial Narrow" w:hint="eastAsia"/>
          <w:b/>
          <w:sz w:val="28"/>
          <w:szCs w:val="28"/>
        </w:rPr>
        <w:t>用人计划（2人）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岗位名称：课程论研究岗1人</w:t>
      </w:r>
      <w:r w:rsid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</w:t>
      </w: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承担三级课程整体建设的理论与实践研究工作；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2.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承担三级课程整体育人成果的学校应用推广与提升工作；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3.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承担课程理论的研究工作；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4.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承担中心交办的课程建设的其他工作。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应届博士毕业生，具有课程与教学论研究方向的优先；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2.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有良好的研究能力，具有良好的沟通协调能力；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3.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有一定的实践能力，善于团队合作。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岗位名称：信息技术与资源建设研究岗1人</w:t>
      </w:r>
      <w:r w:rsid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</w:t>
      </w: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承担信息技术、通用技术国家课标的研究任务；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2.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承担京版信息技术教材的实验培训、修订等相关工作；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3.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承担中心课程资源库、资源网站的运行管理工作；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4.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协助推进数字化课程资源开发及学习方式系统变革等项目；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5.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承担中心交办的信息资源研究、建设及相关的其他工作。</w:t>
      </w:r>
    </w:p>
    <w:p w:rsidR="008C209E" w:rsidRPr="00BD13E7" w:rsidRDefault="008C209E" w:rsidP="00BD13E7">
      <w:pPr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任职资格：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应届硕士或博士毕业生，具有信息技术教育相关研究方向的优先；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2.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有良好的研究能力，具有良好的沟通协调能力；</w:t>
      </w:r>
    </w:p>
    <w:p w:rsidR="008C209E" w:rsidRPr="00BD13E7" w:rsidRDefault="008C209E" w:rsidP="00BD13E7">
      <w:pPr>
        <w:snapToGrid w:val="0"/>
        <w:ind w:leftChars="100" w:left="21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3.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有一定的数字化资源开发、应用能力，善于团队合作。</w:t>
      </w:r>
    </w:p>
    <w:p w:rsidR="008C209E" w:rsidRPr="00BD13E7" w:rsidRDefault="008C209E" w:rsidP="00BD13E7">
      <w:pPr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 xml:space="preserve">          </w:t>
      </w: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bCs/>
          <w:sz w:val="28"/>
          <w:szCs w:val="28"/>
        </w:rPr>
      </w:pP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北京教育科学研究院早期教育研究所</w:t>
      </w:r>
    </w:p>
    <w:p w:rsidR="008C209E" w:rsidRPr="00BD13E7" w:rsidRDefault="008C209E" w:rsidP="00BD13E7">
      <w:pPr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hint="eastAsia"/>
          <w:b/>
          <w:bCs/>
          <w:sz w:val="28"/>
          <w:szCs w:val="28"/>
        </w:rPr>
        <w:t xml:space="preserve">                  </w:t>
      </w: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用人计划（</w:t>
      </w:r>
      <w:r w:rsidRPr="00BD13E7">
        <w:rPr>
          <w:rFonts w:ascii="仿宋_GB2312" w:eastAsia="仿宋_GB2312" w:hAnsi="Arial Narrow" w:hint="eastAsia"/>
          <w:b/>
          <w:bCs/>
          <w:sz w:val="28"/>
          <w:szCs w:val="28"/>
        </w:rPr>
        <w:t>1</w:t>
      </w: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人）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岗位名称</w:t>
      </w:r>
      <w:r w:rsidRPr="00BD13E7">
        <w:rPr>
          <w:rFonts w:ascii="仿宋_GB2312" w:eastAsia="仿宋_GB2312" w:hint="eastAsia"/>
        </w:rPr>
        <w:t>：</w:t>
      </w: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教科研岗1人</w:t>
      </w:r>
      <w:r w:rsidRPr="00BD13E7">
        <w:rPr>
          <w:rFonts w:ascii="Arial Narrow" w:eastAsia="仿宋_GB2312" w:hAnsi="Arial Narrow" w:hint="eastAsia"/>
          <w:sz w:val="24"/>
          <w:szCs w:val="24"/>
        </w:rPr>
        <w:t> </w:t>
      </w:r>
      <w:r w:rsidR="00BD13E7">
        <w:rPr>
          <w:rFonts w:ascii="Arial Narrow" w:eastAsia="仿宋_GB2312" w:hAnsi="Arial Narrow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专技十二级及以上</w:t>
      </w:r>
    </w:p>
    <w:p w:rsidR="008C209E" w:rsidRPr="00BD13E7" w:rsidRDefault="008C209E" w:rsidP="00BD13E7">
      <w:pPr>
        <w:rPr>
          <w:rFonts w:ascii="仿宋_GB2312" w:eastAsia="仿宋_GB2312" w:hAnsi="Arial Narrow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 xml:space="preserve">    岗位职责</w:t>
      </w:r>
      <w:r w:rsidRPr="00BD13E7">
        <w:rPr>
          <w:rFonts w:ascii="仿宋_GB2312" w:eastAsia="仿宋_GB2312" w:hint="eastAsia"/>
        </w:rPr>
        <w:t>：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1.完成院、所安排的专项课题、调查研究工作；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2.主持指导教科研工作；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3.开展幼儿园课程建设相关研究工作；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4.制定和完善幼儿园保教工作质量标准，参与保教工作评估工作；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⒌根据幼教改革及教育实践的需要，收集整合信息，每年定期组织信息交流，为区(县)及幼儿园提供教育改革信息；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⒍参与表彰和推广市、区（县）、幼儿园优秀的研究成果；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⒎完成院、所交办的其他临时性任务。</w:t>
      </w:r>
    </w:p>
    <w:p w:rsidR="008C209E" w:rsidRPr="00BD13E7" w:rsidRDefault="008C209E" w:rsidP="00BD13E7">
      <w:pPr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 xml:space="preserve">    任职资格：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lastRenderedPageBreak/>
        <w:t xml:space="preserve">     1.博士研究生学历，熟悉、精通学前教育专业及工作，有具有一定前瞻性的研究成果，注重理论与实践相结合，有较强的研究意识和能力；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⒉工作责任心强，有大局意识，团结协作，工作积极主动，沟通协作能力强；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 3.勤于学习、善于思考，有为一线教育实践服务的意识和能力；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 4.在CSSCI期刊上发表过与学前教育专业相关学术论文；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 5.有参与过国家级和省部级课题研究的经验。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宋体"/>
          <w:sz w:val="24"/>
          <w:szCs w:val="24"/>
        </w:rPr>
      </w:pP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bCs/>
          <w:sz w:val="28"/>
          <w:szCs w:val="28"/>
        </w:rPr>
      </w:pP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北京教育科学研究院特殊教育研究指导中心</w:t>
      </w: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bCs/>
          <w:sz w:val="28"/>
          <w:szCs w:val="28"/>
        </w:rPr>
      </w:pP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用人计划（</w:t>
      </w:r>
      <w:r w:rsidRPr="00BD13E7">
        <w:rPr>
          <w:rFonts w:ascii="仿宋_GB2312" w:eastAsia="仿宋_GB2312" w:hAnsi="Arial Narrow" w:hint="eastAsia"/>
          <w:b/>
          <w:bCs/>
          <w:sz w:val="28"/>
          <w:szCs w:val="28"/>
        </w:rPr>
        <w:t>2</w:t>
      </w: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人</w:t>
      </w:r>
      <w:r w:rsidRPr="00BD13E7">
        <w:rPr>
          <w:rFonts w:ascii="仿宋_GB2312" w:eastAsia="仿宋_GB2312" w:hAnsi="Arial Narrow" w:hint="eastAsia"/>
          <w:b/>
          <w:bCs/>
          <w:sz w:val="28"/>
          <w:szCs w:val="28"/>
        </w:rPr>
        <w:t>)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岗位名称</w:t>
      </w:r>
      <w:r w:rsidRPr="00BD13E7">
        <w:rPr>
          <w:rFonts w:ascii="仿宋_GB2312" w:eastAsia="仿宋_GB2312" w:hint="eastAsia"/>
        </w:rPr>
        <w:t>：</w:t>
      </w: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科研岗 2人  专技十二级及以上</w:t>
      </w:r>
    </w:p>
    <w:p w:rsidR="008C209E" w:rsidRPr="00BD13E7" w:rsidRDefault="008C209E" w:rsidP="00BD13E7">
      <w:pPr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方正仿宋_GB2312" w:hint="eastAsia"/>
        </w:rPr>
        <w:t xml:space="preserve">     </w:t>
      </w: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岗位职责：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Arial Narrow" w:hint="eastAsia"/>
          <w:sz w:val="24"/>
          <w:szCs w:val="24"/>
        </w:rPr>
        <w:t xml:space="preserve">  1.开展融合教育研究，针对重点、难点和热点问题，提供专业咨询</w:t>
      </w:r>
      <w:bookmarkStart w:id="0" w:name="_GoBack"/>
      <w:bookmarkEnd w:id="0"/>
      <w:r w:rsidRPr="00BD13E7">
        <w:rPr>
          <w:rFonts w:ascii="仿宋_GB2312" w:eastAsia="仿宋_GB2312" w:hAnsi="Arial Narrow" w:hint="eastAsia"/>
          <w:sz w:val="24"/>
          <w:szCs w:val="24"/>
        </w:rPr>
        <w:t>服务，推进全市融合教育发展。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2.开展针对自闭症儿童、超常儿童的支持策略研究并能指导一线教师实践。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3.开展特殊教育的质量评价研究。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b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</w:t>
      </w:r>
      <w:r w:rsidRPr="00BD13E7">
        <w:rPr>
          <w:rFonts w:ascii="仿宋_GB2312" w:eastAsia="仿宋_GB2312" w:hAnsi="Arial Narrow" w:hint="eastAsia"/>
          <w:b/>
          <w:sz w:val="24"/>
          <w:szCs w:val="24"/>
        </w:rPr>
        <w:t xml:space="preserve"> 任职资格：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1.具有特殊教育学、心理学的专业背景，博士研究生学历。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2.具备较高的研究能力，在融合教育、自闭症儿童教育、超常儿童教育等方面有一定的研究成果；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3.热爱特殊教育事业，具有较好的沟通、协调能力，具有责任心、团队精神与担当精神。</w:t>
      </w:r>
    </w:p>
    <w:p w:rsidR="008C209E" w:rsidRPr="00BD13E7" w:rsidRDefault="008C209E" w:rsidP="00BD13E7">
      <w:pPr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</w:p>
    <w:p w:rsidR="008C209E" w:rsidRPr="00BD13E7" w:rsidRDefault="008C209E" w:rsidP="00BD13E7">
      <w:pPr>
        <w:jc w:val="center"/>
        <w:rPr>
          <w:rFonts w:ascii="仿宋_GB2312" w:eastAsia="仿宋_GB2312" w:hAnsi="Arial Narrow"/>
          <w:sz w:val="32"/>
          <w:szCs w:val="32"/>
        </w:rPr>
      </w:pP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北京教育科学研究院教育</w:t>
      </w:r>
      <w:r w:rsidR="00A3273E">
        <w:rPr>
          <w:rFonts w:ascii="仿宋_GB2312" w:eastAsia="仿宋_GB2312" w:hAnsi="Times New Roman" w:hint="eastAsia"/>
          <w:b/>
          <w:bCs/>
          <w:sz w:val="28"/>
          <w:szCs w:val="28"/>
        </w:rPr>
        <w:t>督导与教育质量</w:t>
      </w: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评价</w:t>
      </w:r>
      <w:r w:rsidR="00A3273E">
        <w:rPr>
          <w:rFonts w:ascii="仿宋_GB2312" w:eastAsia="仿宋_GB2312" w:hAnsi="Times New Roman" w:hint="eastAsia"/>
          <w:b/>
          <w:bCs/>
          <w:sz w:val="28"/>
          <w:szCs w:val="28"/>
        </w:rPr>
        <w:t>研究</w:t>
      </w: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中心</w:t>
      </w: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bCs/>
          <w:sz w:val="28"/>
          <w:szCs w:val="28"/>
        </w:rPr>
      </w:pPr>
      <w:r w:rsidRPr="00BD13E7">
        <w:rPr>
          <w:rFonts w:ascii="仿宋_GB2312" w:eastAsia="仿宋_GB2312" w:hAnsi="Arial Narrow" w:hint="eastAsia"/>
        </w:rPr>
        <w:t xml:space="preserve">  </w:t>
      </w: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用人计划（</w:t>
      </w:r>
      <w:r w:rsidRPr="00BD13E7">
        <w:rPr>
          <w:rFonts w:ascii="仿宋_GB2312" w:eastAsia="仿宋_GB2312" w:hAnsi="Arial Narrow" w:hint="eastAsia"/>
          <w:b/>
          <w:bCs/>
          <w:sz w:val="28"/>
          <w:szCs w:val="28"/>
        </w:rPr>
        <w:t>2</w:t>
      </w:r>
      <w:r w:rsidRPr="00BD13E7">
        <w:rPr>
          <w:rFonts w:ascii="仿宋_GB2312" w:eastAsia="仿宋_GB2312" w:hAnsi="Times New Roman" w:hint="eastAsia"/>
          <w:b/>
          <w:bCs/>
          <w:sz w:val="28"/>
          <w:szCs w:val="28"/>
        </w:rPr>
        <w:t>人</w:t>
      </w:r>
      <w:r w:rsidRPr="00BD13E7">
        <w:rPr>
          <w:rFonts w:ascii="仿宋_GB2312" w:eastAsia="仿宋_GB2312" w:hAnsi="Arial Narrow" w:hint="eastAsia"/>
          <w:b/>
          <w:bCs/>
          <w:sz w:val="28"/>
          <w:szCs w:val="28"/>
        </w:rPr>
        <w:t>)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 xml:space="preserve">  岗位名称：教育督导研究岗 1人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 xml:space="preserve">  岗位职责：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 xml:space="preserve">  </w:t>
      </w: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开展对政府和学校教育督导的理论与实践研究。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b/>
          <w:sz w:val="24"/>
          <w:szCs w:val="24"/>
        </w:rPr>
      </w:pPr>
      <w:r w:rsidRPr="00BD13E7">
        <w:rPr>
          <w:rFonts w:ascii="仿宋_GB2312" w:eastAsia="仿宋_GB2312" w:hAnsi="Arial Narrow" w:hint="eastAsia"/>
        </w:rPr>
        <w:t xml:space="preserve">     </w:t>
      </w:r>
      <w:r w:rsidRPr="00BD13E7">
        <w:rPr>
          <w:rFonts w:ascii="仿宋_GB2312" w:eastAsia="仿宋_GB2312" w:hAnsi="Arial Narrow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Arial Narrow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教育学博士研究生学历，参加过与教育督导或评价相关的国家级和省</w:t>
      </w: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                   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部级相课题研究；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2.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在</w:t>
      </w:r>
      <w:r w:rsidRPr="00BD13E7">
        <w:rPr>
          <w:rFonts w:ascii="仿宋_GB2312" w:eastAsia="仿宋_GB2312" w:hAnsi="Arial Narrow" w:cs="仿宋_GB2312" w:hint="eastAsia"/>
          <w:sz w:val="24"/>
          <w:szCs w:val="24"/>
        </w:rPr>
        <w:t>CSSCI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期刊上发表过与教育督导或评价专业相关的学术论文；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3.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能熟练运用统计软件，并能熟练运用图形、图表等形式展示统计分析</w:t>
      </w: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结果能力。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4.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工作责任心强，有大局意识，团结协作，工作积极主动，沟通协作能</w:t>
      </w: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   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力强；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5.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能够承担其他临时性相关任务。</w:t>
      </w:r>
    </w:p>
    <w:p w:rsidR="008C209E" w:rsidRPr="00BD13E7" w:rsidRDefault="008C209E" w:rsidP="00BD13E7">
      <w:pPr>
        <w:pStyle w:val="a6"/>
        <w:widowControl/>
        <w:ind w:leftChars="200" w:left="420" w:firstLineChars="0" w:firstLine="0"/>
        <w:outlineLvl w:val="0"/>
        <w:rPr>
          <w:rFonts w:ascii="仿宋_GB2312" w:eastAsia="仿宋_GB2312" w:hAnsi="Arial Narrow" w:cs="宋体"/>
          <w:b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 xml:space="preserve">   岗位名称</w:t>
      </w:r>
      <w:r w:rsidRPr="00BD13E7">
        <w:rPr>
          <w:rFonts w:ascii="仿宋_GB2312" w:eastAsia="仿宋_GB2312" w:hint="eastAsia"/>
        </w:rPr>
        <w:t>：</w:t>
      </w: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教育质量监测研究岗1人 </w:t>
      </w:r>
      <w:r w:rsidRPr="00BD13E7">
        <w:rPr>
          <w:rFonts w:ascii="仿宋_GB2312" w:eastAsia="仿宋_GB2312" w:hAnsi="Arial Narrow" w:hint="eastAsia"/>
          <w:b/>
          <w:bCs/>
          <w:sz w:val="28"/>
          <w:szCs w:val="28"/>
        </w:rPr>
        <w:t xml:space="preserve">  </w:t>
      </w: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专技十二级及以上</w:t>
      </w:r>
    </w:p>
    <w:p w:rsidR="008C209E" w:rsidRPr="00BD13E7" w:rsidRDefault="008C209E" w:rsidP="00BD13E7">
      <w:pPr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方正仿宋_GB2312" w:hint="eastAsia"/>
        </w:rPr>
        <w:t xml:space="preserve">       </w:t>
      </w: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岗位职责：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开展教育质量监测与评价、学业监测标准制定、教学质量监测工具和数</w:t>
      </w: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                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据库建设的理论与实践研究。</w:t>
      </w:r>
    </w:p>
    <w:p w:rsidR="008C209E" w:rsidRPr="00BD13E7" w:rsidRDefault="008C209E" w:rsidP="00BD13E7">
      <w:pPr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lastRenderedPageBreak/>
        <w:t xml:space="preserve">      任职资格：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教育心理学博士研究生学历，参加过教育质量监测或评价相关的国家级</w:t>
      </w: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和省部级相课题研究；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2.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在</w:t>
      </w:r>
      <w:r w:rsidRPr="00BD13E7">
        <w:rPr>
          <w:rFonts w:ascii="仿宋_GB2312" w:eastAsia="仿宋_GB2312" w:hAnsi="Arial Narrow" w:cs="仿宋_GB2312" w:hint="eastAsia"/>
          <w:sz w:val="24"/>
          <w:szCs w:val="24"/>
        </w:rPr>
        <w:t>CSSCI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期刊上发表过与教育质量监测或评价相关的学术论文；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3.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熟悉教育和心理领域的相关数据分析工作，能熟练使用各类统计软件，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有一定的编程能力和熟练运用图形、图表等形式展示统计分析结果能力；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    4.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工作责任心强，有大局意识，团结协作，工作积极主动，沟通协作能力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强；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 xml:space="preserve">  5.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能够承担其他临时性相关任务。</w:t>
      </w: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sz w:val="28"/>
          <w:szCs w:val="28"/>
        </w:rPr>
      </w:pPr>
    </w:p>
    <w:p w:rsidR="008C209E" w:rsidRPr="00BD13E7" w:rsidRDefault="008C209E" w:rsidP="00BD13E7">
      <w:pPr>
        <w:ind w:firstLineChars="446" w:firstLine="1343"/>
        <w:rPr>
          <w:rFonts w:ascii="仿宋_GB2312" w:eastAsia="仿宋_GB2312" w:hAnsi="Arial Narrow" w:cs="宋体"/>
          <w:b/>
          <w:sz w:val="30"/>
          <w:szCs w:val="30"/>
        </w:rPr>
      </w:pPr>
      <w:r w:rsidRPr="00BD13E7">
        <w:rPr>
          <w:rFonts w:ascii="仿宋_GB2312" w:eastAsia="仿宋_GB2312" w:hAnsi="Arial Narrow" w:cs="宋体" w:hint="eastAsia"/>
          <w:b/>
          <w:sz w:val="30"/>
          <w:szCs w:val="30"/>
        </w:rPr>
        <w:t xml:space="preserve">    </w:t>
      </w:r>
      <w:r w:rsidRPr="00BD13E7">
        <w:rPr>
          <w:rFonts w:ascii="仿宋_GB2312" w:eastAsia="仿宋_GB2312" w:hAnsi="宋体" w:cs="宋体" w:hint="eastAsia"/>
          <w:b/>
          <w:sz w:val="30"/>
          <w:szCs w:val="30"/>
        </w:rPr>
        <w:t>北京教育科学研究院教师研究中心</w:t>
      </w:r>
    </w:p>
    <w:p w:rsidR="008C209E" w:rsidRPr="00BD13E7" w:rsidRDefault="008C209E" w:rsidP="00BD13E7">
      <w:pPr>
        <w:ind w:firstLineChars="446" w:firstLine="1343"/>
        <w:rPr>
          <w:rFonts w:ascii="仿宋_GB2312" w:eastAsia="仿宋_GB2312" w:hAnsi="Arial Narrow" w:cs="宋体"/>
          <w:b/>
          <w:sz w:val="30"/>
          <w:szCs w:val="30"/>
        </w:rPr>
      </w:pPr>
      <w:r w:rsidRPr="00BD13E7">
        <w:rPr>
          <w:rFonts w:ascii="仿宋_GB2312" w:eastAsia="仿宋_GB2312" w:hAnsi="Arial Narrow" w:cs="宋体" w:hint="eastAsia"/>
          <w:b/>
          <w:sz w:val="30"/>
          <w:szCs w:val="30"/>
        </w:rPr>
        <w:t xml:space="preserve">             </w:t>
      </w:r>
      <w:r w:rsidRPr="00BD13E7">
        <w:rPr>
          <w:rFonts w:ascii="仿宋_GB2312" w:eastAsia="仿宋_GB2312" w:hAnsi="宋体" w:cs="宋体" w:hint="eastAsia"/>
          <w:b/>
          <w:bCs/>
          <w:sz w:val="28"/>
          <w:szCs w:val="28"/>
        </w:rPr>
        <w:t>用人计划</w:t>
      </w:r>
      <w:r w:rsidRPr="00BD13E7">
        <w:rPr>
          <w:rFonts w:ascii="仿宋_GB2312" w:eastAsia="仿宋_GB2312" w:hAnsi="宋体" w:cs="宋体" w:hint="eastAsia"/>
          <w:b/>
          <w:sz w:val="30"/>
          <w:szCs w:val="30"/>
        </w:rPr>
        <w:t>（</w:t>
      </w:r>
      <w:r w:rsidRPr="00BD13E7">
        <w:rPr>
          <w:rFonts w:ascii="仿宋_GB2312" w:eastAsia="仿宋_GB2312" w:hAnsi="Arial Narrow" w:cs="宋体" w:hint="eastAsia"/>
          <w:b/>
          <w:sz w:val="30"/>
          <w:szCs w:val="30"/>
        </w:rPr>
        <w:t>1</w:t>
      </w:r>
      <w:r w:rsidRPr="00BD13E7">
        <w:rPr>
          <w:rFonts w:ascii="仿宋_GB2312" w:eastAsia="仿宋_GB2312" w:hAnsi="宋体" w:cs="宋体" w:hint="eastAsia"/>
          <w:b/>
          <w:sz w:val="30"/>
          <w:szCs w:val="30"/>
        </w:rPr>
        <w:t>人）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岗位名称：科研岗1人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岗位职责：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开展教育政策、教师教育等方面研究。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1.研究方向：教育政策、教师教育方向优先。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2.能力要求：良好的国际化视野，较强的组织和沟通能力，较高的专业素养； 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3.学历：博士学位。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4.年龄与健康：35岁以下，人格健全，身心健康。</w:t>
      </w: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sz w:val="28"/>
          <w:szCs w:val="28"/>
        </w:rPr>
      </w:pP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>北京教育科学研究院基建行政处</w:t>
      </w:r>
    </w:p>
    <w:p w:rsidR="008C209E" w:rsidRPr="00BD13E7" w:rsidRDefault="008C209E" w:rsidP="00BD13E7">
      <w:pPr>
        <w:ind w:firstLineChars="200" w:firstLine="56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                 用人计划（3人）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岗位名称：教育信息化项目管理1人   专技十二级及以上</w:t>
      </w:r>
    </w:p>
    <w:p w:rsidR="008C209E" w:rsidRPr="00BD13E7" w:rsidRDefault="008C209E" w:rsidP="00BD13E7">
      <w:pPr>
        <w:pStyle w:val="a5"/>
        <w:adjustRightInd w:val="0"/>
        <w:snapToGrid w:val="0"/>
        <w:spacing w:before="0" w:beforeAutospacing="0" w:after="0" w:afterAutospacing="0"/>
        <w:ind w:firstLineChars="200" w:firstLine="482"/>
        <w:jc w:val="both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pStyle w:val="a5"/>
        <w:adjustRightInd w:val="0"/>
        <w:snapToGrid w:val="0"/>
        <w:spacing w:before="0" w:beforeAutospacing="0" w:after="0" w:afterAutospacing="0"/>
        <w:ind w:firstLineChars="200" w:firstLine="480"/>
        <w:jc w:val="both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>依据教育信息化政策与行业发展趋势，编写适合的项目方案、研究报告等阶段性产出交付物，并保证文档输出的高质量，做好内外沟通与信息管理。</w:t>
      </w:r>
    </w:p>
    <w:p w:rsidR="008C209E" w:rsidRPr="00BD13E7" w:rsidRDefault="008C209E" w:rsidP="00BD13E7">
      <w:pPr>
        <w:pStyle w:val="a5"/>
        <w:adjustRightInd w:val="0"/>
        <w:snapToGrid w:val="0"/>
        <w:spacing w:before="0" w:beforeAutospacing="0" w:after="0" w:afterAutospacing="0"/>
        <w:ind w:firstLineChars="200" w:firstLine="482"/>
        <w:jc w:val="both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>1.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计算机或教育管理等相关专业硕士研究生及以上学历；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>2.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深刻理解教育信息化的政策与发展趋势，对教育信息化有个人深入见解；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仿宋_GB2312"/>
          <w:sz w:val="24"/>
          <w:szCs w:val="24"/>
        </w:rPr>
      </w:pPr>
      <w:r w:rsidRPr="00BD13E7">
        <w:rPr>
          <w:rFonts w:ascii="仿宋_GB2312" w:eastAsia="仿宋_GB2312" w:hAnsi="Arial Narrow" w:cs="仿宋_GB2312" w:hint="eastAsia"/>
          <w:sz w:val="24"/>
          <w:szCs w:val="24"/>
        </w:rPr>
        <w:t>3.</w:t>
      </w:r>
      <w:r w:rsidRPr="00BD13E7">
        <w:rPr>
          <w:rFonts w:ascii="仿宋_GB2312" w:eastAsia="仿宋_GB2312" w:hAnsi="仿宋_GB2312" w:cs="仿宋_GB2312" w:hint="eastAsia"/>
          <w:sz w:val="24"/>
          <w:szCs w:val="24"/>
        </w:rPr>
        <w:t>熟悉信息化项目全过程操作流程，具有优秀的服务意识，良好的项目管理能力，出色的沟通协调能力者优先。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岗位名称：图书管理员1人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岗位职责：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图书阅览室日常管理工作。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1.图书馆学、情报学、档案学等相关专业应届硕士研究生及以上学历；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lastRenderedPageBreak/>
        <w:t>2.热爱图书馆工作，细心、踏实、责任心强，中共党员优先。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岗位名称：政府采购及管理岗1人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1.负责政府采购管理服务平台管理；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2.负责政府采购计划执行；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3.负责政府采购招投标管理；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4.负责基建行政处合同、档案、材料管理；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1.经济管理类、信息等相关专业应届本科及以上学历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2.具有较强的工作责任感、事业心和敬业精神，具有良好的组织、沟通、协调能力。</w:t>
      </w:r>
    </w:p>
    <w:p w:rsidR="008C209E" w:rsidRPr="00BD13E7" w:rsidRDefault="008C209E" w:rsidP="00BD13E7">
      <w:pPr>
        <w:widowControl/>
        <w:jc w:val="left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         </w:t>
      </w:r>
    </w:p>
    <w:p w:rsidR="008C209E" w:rsidRPr="00BD13E7" w:rsidRDefault="008C209E" w:rsidP="00BD13E7">
      <w:pPr>
        <w:widowControl/>
        <w:jc w:val="left"/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hint="eastAsia"/>
          <w:sz w:val="24"/>
          <w:szCs w:val="24"/>
        </w:rPr>
        <w:t xml:space="preserve">                </w:t>
      </w:r>
      <w:r w:rsidRPr="00BD13E7">
        <w:rPr>
          <w:rFonts w:ascii="仿宋_GB2312" w:eastAsia="仿宋_GB2312" w:hAnsi="Arial Narrow" w:hint="eastAsia"/>
          <w:b/>
          <w:sz w:val="28"/>
          <w:szCs w:val="28"/>
        </w:rPr>
        <w:t>北京教育科学研究院纪委办公室</w:t>
      </w:r>
    </w:p>
    <w:p w:rsidR="008C209E" w:rsidRPr="00BD13E7" w:rsidRDefault="008C209E" w:rsidP="00BD13E7">
      <w:pPr>
        <w:ind w:firstLineChars="200" w:firstLine="56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                 用人计划（1人）</w:t>
      </w:r>
    </w:p>
    <w:p w:rsidR="008C209E" w:rsidRPr="00BD13E7" w:rsidRDefault="008C209E" w:rsidP="00BD13E7">
      <w:pPr>
        <w:jc w:val="center"/>
        <w:rPr>
          <w:rFonts w:ascii="仿宋_GB2312" w:eastAsia="仿宋_GB2312" w:hAnsi="Arial Narrow"/>
          <w:sz w:val="32"/>
          <w:szCs w:val="32"/>
        </w:rPr>
      </w:pP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岗位名称：纪检监察员1人   专技十二级及以上</w:t>
      </w:r>
    </w:p>
    <w:p w:rsidR="008C209E" w:rsidRPr="00BD13E7" w:rsidRDefault="008C209E" w:rsidP="00BD13E7">
      <w:pPr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 岗位职责：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1.负责纪检监察信访接待、受理、调查工作；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2.依规依纪依法履行监察职责，对监察对象依法履职、秉公用权、廉洁从业以及道德操守情况进行监督检查；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3.开展廉洁廉政教育；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4.完成领导安排的其他工作。</w:t>
      </w:r>
    </w:p>
    <w:p w:rsidR="008C209E" w:rsidRPr="00BD13E7" w:rsidRDefault="008C209E" w:rsidP="00BD13E7">
      <w:pPr>
        <w:snapToGrid w:val="0"/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1.中共党员，大学本科及以上学历，法律、哲学、中文等相关专业；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2.遵守党纪党规和国家法律法规，品行端正，无违法违纪行为和不良记录；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3.具有较好的政治素质和大局意识，热爱纪检监察工作，事业心、责任感强，具有较强的组织纪律观念，能严守保密纪律；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>4.具有较强的发现问题、沟通协调、文字综合等能力；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sz w:val="36"/>
          <w:szCs w:val="36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>北京教育科学研究院党委巡察工作办公室</w:t>
      </w:r>
    </w:p>
    <w:p w:rsidR="008C209E" w:rsidRPr="00BD13E7" w:rsidRDefault="008C209E" w:rsidP="00BD13E7">
      <w:pPr>
        <w:ind w:firstLineChars="200" w:firstLine="56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8"/>
          <w:szCs w:val="28"/>
        </w:rPr>
        <w:t xml:space="preserve">                  </w:t>
      </w:r>
      <w:r w:rsidRPr="00BD13E7">
        <w:rPr>
          <w:rFonts w:ascii="仿宋_GB2312" w:eastAsia="仿宋_GB2312" w:hAnsi="Arial Narrow" w:hint="eastAsia"/>
          <w:b/>
          <w:sz w:val="28"/>
          <w:szCs w:val="28"/>
        </w:rPr>
        <w:t>用人计划（1人）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岗位名称：巡察组织实施指导岗 1人 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1.协助起草党委巡察工作计划、工作方案、工作总结；制定完善党委巡察工作制度；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2.负责组织协调联络巡察组和被巡察党组织开展巡察工作；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3.指导督导巡察组落实巡察工作。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1.拥护中国共产党的领导，热爱祖国，具有高度政治责任感、工作责任心和</w:t>
      </w:r>
      <w:r w:rsidRPr="00BD13E7">
        <w:rPr>
          <w:rFonts w:ascii="仿宋_GB2312" w:eastAsia="仿宋_GB2312" w:hAnsi="Arial Narrow" w:cs="宋体" w:hint="eastAsia"/>
          <w:sz w:val="24"/>
          <w:szCs w:val="24"/>
        </w:rPr>
        <w:lastRenderedPageBreak/>
        <w:t>严格的组织纪律性；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2.具有党史党建、思想政治、马克思主义等相关学科背景，具有扎实思想政治理论知识。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3. 工作责任心强，有大局意识，团结协作，工作积极主动，沟通协作能力强；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4.具有较强的语言表达能力、文字写作能力和组织策划能力；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sz w:val="24"/>
          <w:szCs w:val="24"/>
        </w:rPr>
        <w:t>5.党建思政相关学科硕士及以上学历。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sz w:val="24"/>
          <w:szCs w:val="24"/>
        </w:rPr>
      </w:pP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>北京市</w:t>
      </w:r>
      <w:r w:rsidR="002B6AAA">
        <w:rPr>
          <w:rFonts w:ascii="仿宋_GB2312" w:eastAsia="仿宋_GB2312" w:hAnsi="Arial Narrow" w:hint="eastAsia"/>
          <w:b/>
          <w:sz w:val="28"/>
          <w:szCs w:val="28"/>
        </w:rPr>
        <w:t>教育</w:t>
      </w:r>
      <w:r w:rsidRPr="00BD13E7">
        <w:rPr>
          <w:rFonts w:ascii="仿宋_GB2312" w:eastAsia="仿宋_GB2312" w:hAnsi="Arial Narrow" w:hint="eastAsia"/>
          <w:b/>
          <w:sz w:val="28"/>
          <w:szCs w:val="28"/>
        </w:rPr>
        <w:t>科学规划领导小组办公室</w:t>
      </w: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用人计划（1人）           </w:t>
      </w:r>
    </w:p>
    <w:p w:rsidR="008C209E" w:rsidRPr="00BD13E7" w:rsidRDefault="008C209E" w:rsidP="00102640">
      <w:pPr>
        <w:spacing w:beforeLines="10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 岗位名称：科研管理岗1人    专技十二级及以上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岗位职责：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1.负责北京市教育科学规划课题管理系统的日常管理和维护；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2.负责科研成果库、专家库和相关数据库的管理和统计；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3.承担规划办相关文件、制度、工作总结的起草和编辑工作；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4.承担规划课题相关研究主题、内容及成果的研究分析；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5.领导交办的其它工作。</w:t>
      </w:r>
    </w:p>
    <w:p w:rsidR="008C209E" w:rsidRPr="00BD13E7" w:rsidRDefault="008C209E" w:rsidP="00BD13E7">
      <w:pPr>
        <w:ind w:firstLineChars="200" w:firstLine="48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1.具有研究生学历，硕士及以上学位；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2.具有教育技术、教育学或计算机专业背景，具备网站和系统管理及数据库维护经验；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3.具有较强的文字写作、文字编辑和PPT制作能力，公开发表过教育类研究成果；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>4.具有较强的责任感、事业心和敬业精神，具有良好的组织、沟通、协调能力。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</w:p>
    <w:p w:rsidR="008C209E" w:rsidRPr="00BD13E7" w:rsidRDefault="008C209E" w:rsidP="00BD13E7">
      <w:pPr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                北京教育科学研究院院办公室</w:t>
      </w:r>
    </w:p>
    <w:p w:rsidR="008C209E" w:rsidRPr="00BD13E7" w:rsidRDefault="008C209E" w:rsidP="00BD13E7">
      <w:pPr>
        <w:rPr>
          <w:rFonts w:ascii="仿宋_GB2312" w:eastAsia="仿宋_GB2312" w:hAnsi="Arial Narrow"/>
          <w:sz w:val="32"/>
          <w:szCs w:val="32"/>
        </w:rPr>
      </w:pPr>
      <w:r w:rsidRPr="00BD13E7">
        <w:rPr>
          <w:rFonts w:ascii="仿宋_GB2312" w:eastAsia="仿宋_GB2312" w:hAnsi="Arial Narrow" w:hint="eastAsia"/>
          <w:sz w:val="32"/>
          <w:szCs w:val="32"/>
        </w:rPr>
        <w:t xml:space="preserve">                    </w:t>
      </w:r>
      <w:r w:rsidRPr="00BD13E7">
        <w:rPr>
          <w:rFonts w:ascii="仿宋_GB2312" w:eastAsia="仿宋_GB2312" w:hAnsi="Arial Narrow" w:hint="eastAsia"/>
          <w:b/>
          <w:sz w:val="28"/>
          <w:szCs w:val="28"/>
        </w:rPr>
        <w:t>用人计划（1人）</w:t>
      </w:r>
    </w:p>
    <w:p w:rsidR="008C209E" w:rsidRPr="00BD13E7" w:rsidRDefault="008C209E" w:rsidP="00102640">
      <w:pPr>
        <w:spacing w:beforeLines="10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   岗位名称：政策研究岗（文秘岗）1人   专技十二级及以上</w:t>
      </w:r>
    </w:p>
    <w:p w:rsidR="008C209E" w:rsidRPr="00BD13E7" w:rsidRDefault="008C209E" w:rsidP="00102640">
      <w:pPr>
        <w:spacing w:beforeLines="10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   岗位职责：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 1. 协助领导做好党务有关工作。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 2. 协助做好领导讲话等相关文字材料的起草工作。</w:t>
      </w:r>
    </w:p>
    <w:p w:rsidR="008C209E" w:rsidRPr="00BD13E7" w:rsidRDefault="008C209E" w:rsidP="00BD13E7">
      <w:pPr>
        <w:ind w:firstLineChars="200" w:firstLine="480"/>
        <w:jc w:val="left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 3. 协助做好单位年度总结、计划、院内发展规划、制度建设、重要报告         </w:t>
      </w:r>
    </w:p>
    <w:p w:rsidR="008C209E" w:rsidRPr="00BD13E7" w:rsidRDefault="008C209E" w:rsidP="00BD13E7">
      <w:pPr>
        <w:jc w:val="left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等文字起草工作。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 4．做好全面从严治党有关资料全程记实及年度要点、总结等文字工作。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 5．做好相关工作的督查督办。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lastRenderedPageBreak/>
        <w:t xml:space="preserve">  6. 完成领导交办的其它工作。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 </w:t>
      </w: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>任职资格：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 xml:space="preserve">  1.具有高度的政治责任感、事业心和严格的组织纪律性；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 xml:space="preserve">  2.硕士研究生毕业的应届生，具有教育管理学、新闻学等相关专业学科背      </w:t>
      </w:r>
    </w:p>
    <w:p w:rsidR="008C209E" w:rsidRPr="00BD13E7" w:rsidRDefault="008C209E" w:rsidP="00BD13E7">
      <w:pPr>
        <w:snapToGrid w:val="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 xml:space="preserve"> 景和文字写作经历；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 xml:space="preserve">  3.具有较强的文字写作能力、沟通协调能力、组织策划能力；</w:t>
      </w:r>
    </w:p>
    <w:p w:rsidR="008C209E" w:rsidRPr="00BD13E7" w:rsidRDefault="008C209E" w:rsidP="00BD13E7">
      <w:pPr>
        <w:snapToGrid w:val="0"/>
        <w:ind w:firstLineChars="200" w:firstLine="480"/>
        <w:rPr>
          <w:rFonts w:ascii="仿宋_GB2312" w:eastAsia="仿宋_GB2312" w:hAnsi="Arial Narrow" w:cs="宋体"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color w:val="000000"/>
          <w:kern w:val="0"/>
          <w:sz w:val="24"/>
          <w:szCs w:val="24"/>
        </w:rPr>
        <w:t xml:space="preserve">  4.中共党员优先；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 5.具有较强的团队合作精神和吃苦奉献精神。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</w:p>
    <w:p w:rsidR="008C209E" w:rsidRPr="00BD13E7" w:rsidRDefault="008C209E" w:rsidP="00BD13E7">
      <w:pPr>
        <w:jc w:val="center"/>
        <w:rPr>
          <w:rFonts w:ascii="仿宋_GB2312" w:eastAsia="仿宋_GB2312" w:hAnsi="Arial Narrow"/>
          <w:b/>
          <w:sz w:val="28"/>
          <w:szCs w:val="28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      </w:t>
      </w:r>
      <w:r w:rsidRPr="00BD13E7">
        <w:rPr>
          <w:rFonts w:ascii="仿宋_GB2312" w:eastAsia="仿宋_GB2312" w:hAnsi="Arial Narrow" w:hint="eastAsia"/>
          <w:b/>
          <w:sz w:val="28"/>
          <w:szCs w:val="28"/>
        </w:rPr>
        <w:t>北京教育科学研究院组织宣传部</w:t>
      </w:r>
    </w:p>
    <w:p w:rsidR="008C209E" w:rsidRPr="00BD13E7" w:rsidRDefault="008C209E" w:rsidP="00BD13E7">
      <w:pPr>
        <w:ind w:firstLineChars="200" w:firstLine="562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               </w:t>
      </w:r>
      <w:r w:rsidR="003D23A6">
        <w:rPr>
          <w:rFonts w:ascii="仿宋_GB2312" w:eastAsia="仿宋_GB2312" w:hAnsi="Arial Narrow" w:hint="eastAsia"/>
          <w:b/>
          <w:sz w:val="28"/>
          <w:szCs w:val="28"/>
        </w:rPr>
        <w:t xml:space="preserve">    </w:t>
      </w:r>
      <w:r w:rsidRPr="00BD13E7">
        <w:rPr>
          <w:rFonts w:ascii="仿宋_GB2312" w:eastAsia="仿宋_GB2312" w:hAnsi="Arial Narrow" w:hint="eastAsia"/>
          <w:b/>
          <w:sz w:val="28"/>
          <w:szCs w:val="28"/>
        </w:rPr>
        <w:t xml:space="preserve"> 用人计划（1人）</w:t>
      </w:r>
    </w:p>
    <w:p w:rsidR="008C209E" w:rsidRPr="00BD13E7" w:rsidRDefault="008C209E" w:rsidP="00102640">
      <w:pPr>
        <w:spacing w:beforeLines="100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    岗位名称：党校行政管理岗1人   专技十二级及以上</w:t>
      </w:r>
    </w:p>
    <w:p w:rsidR="008C209E" w:rsidRPr="00BD13E7" w:rsidRDefault="008C209E" w:rsidP="00BD13E7">
      <w:pPr>
        <w:pStyle w:val="a5"/>
        <w:adjustRightInd w:val="0"/>
        <w:snapToGrid w:val="0"/>
        <w:spacing w:before="0" w:beforeAutospacing="0" w:after="0" w:afterAutospacing="0"/>
        <w:ind w:firstLineChars="200" w:firstLine="482"/>
        <w:jc w:val="both"/>
        <w:rPr>
          <w:rFonts w:ascii="仿宋_GB2312" w:eastAsia="仿宋_GB2312" w:hAnsi="Arial Narrow" w:cs="宋体"/>
          <w:b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sz w:val="24"/>
          <w:szCs w:val="24"/>
        </w:rPr>
        <w:t xml:space="preserve"> 岗位职责：</w:t>
      </w:r>
    </w:p>
    <w:p w:rsidR="008C209E" w:rsidRPr="00BD13E7" w:rsidRDefault="008C209E" w:rsidP="00BD13E7">
      <w:pPr>
        <w:pStyle w:val="a5"/>
        <w:adjustRightInd w:val="0"/>
        <w:snapToGrid w:val="0"/>
        <w:spacing w:before="0" w:beforeAutospacing="0" w:after="0" w:afterAutospacing="0"/>
        <w:ind w:firstLineChars="200" w:firstLine="480"/>
        <w:jc w:val="both"/>
        <w:rPr>
          <w:rFonts w:ascii="仿宋_GB2312" w:eastAsia="仿宋_GB2312" w:hAnsi="Arial Narrow"/>
          <w:sz w:val="24"/>
          <w:szCs w:val="24"/>
        </w:rPr>
      </w:pPr>
      <w:r w:rsidRPr="00BD13E7">
        <w:rPr>
          <w:rFonts w:ascii="仿宋_GB2312" w:eastAsia="仿宋_GB2312" w:hAnsi="Arial Narrow" w:hint="eastAsia"/>
          <w:sz w:val="24"/>
          <w:szCs w:val="24"/>
          <w:lang w:val="en-US"/>
        </w:rPr>
        <w:t xml:space="preserve"> 从事党校日常管理工作及组织部其他工作</w:t>
      </w:r>
      <w:r w:rsidRPr="00BD13E7">
        <w:rPr>
          <w:rFonts w:ascii="仿宋_GB2312" w:eastAsia="仿宋_GB2312" w:hAnsi="Arial Narrow" w:hint="eastAsia"/>
          <w:sz w:val="24"/>
          <w:szCs w:val="24"/>
        </w:rPr>
        <w:t>。</w:t>
      </w:r>
    </w:p>
    <w:p w:rsidR="008C209E" w:rsidRPr="00BD13E7" w:rsidRDefault="008C209E" w:rsidP="00BD13E7">
      <w:pPr>
        <w:snapToGrid w:val="0"/>
        <w:ind w:firstLineChars="200" w:firstLine="482"/>
        <w:rPr>
          <w:rFonts w:ascii="仿宋_GB2312" w:eastAsia="仿宋_GB2312" w:hAnsi="Arial Narrow" w:cs="宋体"/>
          <w:b/>
          <w:color w:val="000000"/>
          <w:kern w:val="0"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  <w:lang w:val="en-CA"/>
        </w:rPr>
        <w:t xml:space="preserve"> </w:t>
      </w:r>
      <w:r w:rsidRPr="00BD13E7">
        <w:rPr>
          <w:rFonts w:ascii="仿宋_GB2312" w:eastAsia="仿宋_GB2312" w:hAnsi="Arial Narrow" w:cs="宋体" w:hint="eastAsia"/>
          <w:b/>
          <w:color w:val="000000"/>
          <w:kern w:val="0"/>
          <w:sz w:val="24"/>
          <w:szCs w:val="24"/>
        </w:rPr>
        <w:t>任职资格：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1.中共党员；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2.硕士及以上学历，马哲、思政、党建、管理等相关专业；</w:t>
      </w:r>
    </w:p>
    <w:p w:rsidR="008C209E" w:rsidRPr="00BD13E7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3.热爱党校工作，具有较高的政策理论水平、文字功底和组织协调能力；</w:t>
      </w:r>
    </w:p>
    <w:p w:rsidR="00587775" w:rsidRDefault="008C209E" w:rsidP="00BD13E7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 w:rsidRPr="00BD13E7">
        <w:rPr>
          <w:rFonts w:ascii="仿宋_GB2312" w:eastAsia="仿宋_GB2312" w:hAnsi="Arial Narrow" w:cs="宋体" w:hint="eastAsia"/>
          <w:bCs/>
          <w:sz w:val="24"/>
          <w:szCs w:val="24"/>
        </w:rPr>
        <w:t xml:space="preserve"> 4.身体健康，品行端正，具有较强的责任感和团队协作精神。</w:t>
      </w:r>
    </w:p>
    <w:p w:rsidR="00B52D16" w:rsidRDefault="00B52D16" w:rsidP="00B52D16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</w:p>
    <w:p w:rsidR="00B52D16" w:rsidRPr="00BF5FB4" w:rsidRDefault="00B52D16" w:rsidP="00B52D16">
      <w:pPr>
        <w:jc w:val="center"/>
        <w:rPr>
          <w:rFonts w:ascii="仿宋_GB2312" w:eastAsia="仿宋_GB2312" w:hAnsi="Arial Narrow" w:cs="宋体"/>
          <w:b/>
          <w:bCs/>
          <w:sz w:val="28"/>
          <w:szCs w:val="28"/>
        </w:rPr>
      </w:pP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</w:t>
      </w:r>
      <w:r w:rsidRPr="00726615">
        <w:rPr>
          <w:rFonts w:ascii="仿宋_GB2312" w:eastAsia="仿宋_GB2312" w:hAnsi="Arial Narrow" w:cs="宋体" w:hint="eastAsia"/>
          <w:b/>
          <w:bCs/>
          <w:sz w:val="24"/>
          <w:szCs w:val="24"/>
        </w:rPr>
        <w:t xml:space="preserve">  </w:t>
      </w:r>
      <w:r w:rsidRPr="00BF5FB4">
        <w:rPr>
          <w:rFonts w:ascii="仿宋_GB2312" w:eastAsia="仿宋_GB2312" w:hAnsi="Arial Narrow" w:cs="宋体" w:hint="eastAsia"/>
          <w:b/>
          <w:bCs/>
          <w:sz w:val="28"/>
          <w:szCs w:val="28"/>
        </w:rPr>
        <w:t>北京教育科学研究院财务处</w:t>
      </w:r>
    </w:p>
    <w:p w:rsidR="00B52D16" w:rsidRPr="00BF5FB4" w:rsidRDefault="00BF5FB4" w:rsidP="00B52D16">
      <w:pPr>
        <w:jc w:val="center"/>
        <w:rPr>
          <w:rFonts w:ascii="仿宋_GB2312" w:eastAsia="仿宋_GB2312" w:hAnsi="Arial Narrow" w:cs="宋体"/>
          <w:b/>
          <w:bCs/>
          <w:sz w:val="28"/>
          <w:szCs w:val="28"/>
        </w:rPr>
      </w:pPr>
      <w:r>
        <w:rPr>
          <w:rFonts w:ascii="仿宋_GB2312" w:eastAsia="仿宋_GB2312" w:hAnsi="Arial Narrow" w:cs="宋体" w:hint="eastAsia"/>
          <w:b/>
          <w:bCs/>
          <w:sz w:val="28"/>
          <w:szCs w:val="28"/>
        </w:rPr>
        <w:t xml:space="preserve">  </w:t>
      </w:r>
      <w:r w:rsidR="009A7A7F">
        <w:rPr>
          <w:rFonts w:ascii="仿宋_GB2312" w:eastAsia="仿宋_GB2312" w:hAnsi="Arial Narrow" w:cs="宋体" w:hint="eastAsia"/>
          <w:b/>
          <w:bCs/>
          <w:sz w:val="28"/>
          <w:szCs w:val="28"/>
        </w:rPr>
        <w:t xml:space="preserve"> </w:t>
      </w:r>
      <w:r w:rsidR="00B52D16" w:rsidRPr="00BF5FB4">
        <w:rPr>
          <w:rFonts w:ascii="仿宋_GB2312" w:eastAsia="仿宋_GB2312" w:hAnsi="Arial Narrow" w:cs="宋体" w:hint="eastAsia"/>
          <w:b/>
          <w:bCs/>
          <w:sz w:val="28"/>
          <w:szCs w:val="28"/>
        </w:rPr>
        <w:t>用人计划（1人）</w:t>
      </w:r>
    </w:p>
    <w:p w:rsidR="00B52D16" w:rsidRPr="00B52D16" w:rsidRDefault="00B52D16" w:rsidP="00102640">
      <w:pPr>
        <w:spacing w:beforeLines="100"/>
        <w:rPr>
          <w:rFonts w:ascii="仿宋_GB2312" w:eastAsia="仿宋_GB2312" w:hAnsi="Arial Narrow" w:cs="宋体"/>
          <w:b/>
          <w:sz w:val="24"/>
          <w:szCs w:val="24"/>
        </w:rPr>
      </w:pPr>
      <w:r>
        <w:rPr>
          <w:rFonts w:ascii="仿宋_GB2312" w:eastAsia="仿宋_GB2312" w:hAnsi="Arial Narrow" w:cs="宋体" w:hint="eastAsia"/>
          <w:b/>
          <w:sz w:val="24"/>
          <w:szCs w:val="24"/>
        </w:rPr>
        <w:t xml:space="preserve">      </w:t>
      </w:r>
      <w:r w:rsidRPr="00B52D16">
        <w:rPr>
          <w:rFonts w:ascii="仿宋_GB2312" w:eastAsia="仿宋_GB2312" w:hAnsi="Arial Narrow" w:cs="宋体" w:hint="eastAsia"/>
          <w:b/>
          <w:sz w:val="24"/>
          <w:szCs w:val="24"/>
        </w:rPr>
        <w:t>岗位名称：财务会计（出纳）</w:t>
      </w:r>
      <w:r w:rsidR="00FC6C03">
        <w:rPr>
          <w:rFonts w:ascii="仿宋_GB2312" w:eastAsia="仿宋_GB2312" w:hAnsi="Arial Narrow" w:cs="宋体" w:hint="eastAsia"/>
          <w:b/>
          <w:sz w:val="24"/>
          <w:szCs w:val="24"/>
        </w:rPr>
        <w:t xml:space="preserve">  </w:t>
      </w:r>
      <w:r w:rsidR="00FC6C03" w:rsidRPr="00BD13E7">
        <w:rPr>
          <w:rFonts w:ascii="仿宋_GB2312" w:eastAsia="仿宋_GB2312" w:hAnsi="Arial Narrow" w:cs="宋体" w:hint="eastAsia"/>
          <w:b/>
          <w:sz w:val="24"/>
          <w:szCs w:val="24"/>
        </w:rPr>
        <w:t>专技十二级及以上</w:t>
      </w:r>
    </w:p>
    <w:p w:rsidR="00B52D16" w:rsidRPr="00B52D16" w:rsidRDefault="00B52D16" w:rsidP="00102640">
      <w:pPr>
        <w:spacing w:beforeLines="100"/>
        <w:rPr>
          <w:rFonts w:ascii="仿宋_GB2312" w:eastAsia="仿宋_GB2312" w:hAnsi="Arial Narrow" w:cs="宋体"/>
          <w:b/>
          <w:sz w:val="24"/>
          <w:szCs w:val="24"/>
        </w:rPr>
      </w:pPr>
      <w:r>
        <w:rPr>
          <w:rFonts w:ascii="仿宋_GB2312" w:eastAsia="仿宋_GB2312" w:hAnsi="Arial Narrow" w:cs="宋体" w:hint="eastAsia"/>
          <w:b/>
          <w:sz w:val="24"/>
          <w:szCs w:val="24"/>
        </w:rPr>
        <w:t xml:space="preserve">      </w:t>
      </w:r>
      <w:r w:rsidRPr="00B52D16">
        <w:rPr>
          <w:rFonts w:ascii="仿宋_GB2312" w:eastAsia="仿宋_GB2312" w:hAnsi="Arial Narrow" w:cs="宋体" w:hint="eastAsia"/>
          <w:b/>
          <w:sz w:val="24"/>
          <w:szCs w:val="24"/>
        </w:rPr>
        <w:t>岗位职责</w:t>
      </w:r>
    </w:p>
    <w:p w:rsidR="00B52D16" w:rsidRPr="00B52D16" w:rsidRDefault="00B52D16" w:rsidP="00B52D16">
      <w:pPr>
        <w:ind w:firstLineChars="200" w:firstLine="482"/>
        <w:rPr>
          <w:rFonts w:ascii="仿宋_GB2312" w:eastAsia="仿宋_GB2312" w:hAnsi="Arial Narrow" w:cs="宋体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/>
          <w:sz w:val="24"/>
          <w:szCs w:val="24"/>
        </w:rPr>
        <w:t xml:space="preserve">  </w:t>
      </w: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</w:t>
      </w:r>
      <w:r w:rsidRPr="00B52D16">
        <w:rPr>
          <w:rFonts w:ascii="仿宋_GB2312" w:eastAsia="仿宋_GB2312" w:hAnsi="Arial Narrow" w:cs="宋体" w:hint="eastAsia"/>
          <w:bCs/>
          <w:sz w:val="24"/>
          <w:szCs w:val="24"/>
        </w:rPr>
        <w:t>1.负责现金和票据的收付款业务及保管工作；</w:t>
      </w:r>
    </w:p>
    <w:p w:rsidR="00B52D16" w:rsidRPr="00B52D16" w:rsidRDefault="00B52D16" w:rsidP="00B52D16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  </w:t>
      </w:r>
      <w:r w:rsidRPr="00B52D16">
        <w:rPr>
          <w:rFonts w:ascii="仿宋_GB2312" w:eastAsia="仿宋_GB2312" w:hAnsi="Arial Narrow" w:cs="宋体" w:hint="eastAsia"/>
          <w:bCs/>
          <w:sz w:val="24"/>
          <w:szCs w:val="24"/>
        </w:rPr>
        <w:t xml:space="preserve">2.负责银行印签章的保管、使用； </w:t>
      </w:r>
    </w:p>
    <w:p w:rsidR="00B52D16" w:rsidRPr="00B52D16" w:rsidRDefault="00B52D16" w:rsidP="00B52D16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  </w:t>
      </w:r>
      <w:r w:rsidRPr="00B52D16">
        <w:rPr>
          <w:rFonts w:ascii="仿宋_GB2312" w:eastAsia="仿宋_GB2312" w:hAnsi="Arial Narrow" w:cs="宋体" w:hint="eastAsia"/>
          <w:bCs/>
          <w:sz w:val="24"/>
          <w:szCs w:val="24"/>
        </w:rPr>
        <w:t xml:space="preserve">3.参与单位的财务管理工作； </w:t>
      </w:r>
    </w:p>
    <w:p w:rsidR="0090326F" w:rsidRDefault="00B52D16" w:rsidP="0090326F">
      <w:pPr>
        <w:ind w:firstLineChars="200" w:firstLine="480"/>
        <w:rPr>
          <w:rFonts w:ascii="仿宋_GB2312" w:eastAsia="仿宋_GB2312" w:hAnsi="Arial Narrow" w:cs="宋体" w:hint="eastAsia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  </w:t>
      </w:r>
      <w:r w:rsidRPr="00B52D16">
        <w:rPr>
          <w:rFonts w:ascii="仿宋_GB2312" w:eastAsia="仿宋_GB2312" w:hAnsi="Arial Narrow" w:cs="宋体" w:hint="eastAsia"/>
          <w:bCs/>
          <w:sz w:val="24"/>
          <w:szCs w:val="24"/>
        </w:rPr>
        <w:t>4.完成领导交办的其他工作。</w:t>
      </w:r>
    </w:p>
    <w:p w:rsidR="00B52D16" w:rsidRPr="0090326F" w:rsidRDefault="0090326F" w:rsidP="0090326F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  </w:t>
      </w:r>
      <w:r w:rsidR="00B52D16" w:rsidRPr="00B52D16">
        <w:rPr>
          <w:rFonts w:ascii="仿宋_GB2312" w:eastAsia="仿宋_GB2312" w:hAnsi="Arial Narrow" w:cs="宋体" w:hint="eastAsia"/>
          <w:b/>
          <w:sz w:val="24"/>
          <w:szCs w:val="24"/>
        </w:rPr>
        <w:t>任职资格</w:t>
      </w:r>
    </w:p>
    <w:p w:rsidR="00B52D16" w:rsidRPr="00B52D16" w:rsidRDefault="00B52D16" w:rsidP="00B52D16">
      <w:pPr>
        <w:ind w:firstLineChars="200" w:firstLine="482"/>
        <w:rPr>
          <w:rFonts w:ascii="仿宋_GB2312" w:eastAsia="仿宋_GB2312" w:hAnsi="Arial Narrow" w:cs="宋体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/>
          <w:sz w:val="24"/>
          <w:szCs w:val="24"/>
        </w:rPr>
        <w:t xml:space="preserve">   </w:t>
      </w:r>
      <w:r w:rsidRPr="00B52D16">
        <w:rPr>
          <w:rFonts w:ascii="仿宋_GB2312" w:eastAsia="仿宋_GB2312" w:hAnsi="Arial Narrow" w:cs="宋体" w:hint="eastAsia"/>
          <w:bCs/>
          <w:sz w:val="24"/>
          <w:szCs w:val="24"/>
        </w:rPr>
        <w:t>1.热爱财务工作，工作热情，细致认真，具有团队意识和合作精神；</w:t>
      </w:r>
    </w:p>
    <w:p w:rsidR="00B52D16" w:rsidRPr="00B52D16" w:rsidRDefault="00B52D16" w:rsidP="00B52D16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  </w:t>
      </w:r>
      <w:r w:rsidRPr="00B52D16">
        <w:rPr>
          <w:rFonts w:ascii="仿宋_GB2312" w:eastAsia="仿宋_GB2312" w:hAnsi="Arial Narrow" w:cs="宋体" w:hint="eastAsia"/>
          <w:bCs/>
          <w:sz w:val="24"/>
          <w:szCs w:val="24"/>
        </w:rPr>
        <w:t>2.具有经济类大学财务会计专业本科及以上学历；</w:t>
      </w:r>
    </w:p>
    <w:p w:rsidR="00B52D16" w:rsidRPr="00B52D16" w:rsidRDefault="00B52D16" w:rsidP="00B52D16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  </w:t>
      </w:r>
      <w:r w:rsidRPr="00B52D16">
        <w:rPr>
          <w:rFonts w:ascii="仿宋_GB2312" w:eastAsia="仿宋_GB2312" w:hAnsi="Arial Narrow" w:cs="宋体" w:hint="eastAsia"/>
          <w:bCs/>
          <w:sz w:val="24"/>
          <w:szCs w:val="24"/>
        </w:rPr>
        <w:t xml:space="preserve">3.能够熟练使用常用办公软件； </w:t>
      </w:r>
    </w:p>
    <w:p w:rsidR="00B52D16" w:rsidRPr="00B52D16" w:rsidRDefault="00B52D16" w:rsidP="00B52D16">
      <w:pPr>
        <w:ind w:firstLineChars="200" w:firstLine="480"/>
        <w:rPr>
          <w:rFonts w:ascii="仿宋_GB2312" w:eastAsia="仿宋_GB2312" w:hAnsi="Arial Narrow" w:cs="宋体"/>
          <w:bCs/>
          <w:sz w:val="24"/>
          <w:szCs w:val="24"/>
        </w:rPr>
      </w:pPr>
      <w:r>
        <w:rPr>
          <w:rFonts w:ascii="仿宋_GB2312" w:eastAsia="仿宋_GB2312" w:hAnsi="Arial Narrow" w:cs="宋体" w:hint="eastAsia"/>
          <w:bCs/>
          <w:sz w:val="24"/>
          <w:szCs w:val="24"/>
        </w:rPr>
        <w:t xml:space="preserve">   </w:t>
      </w:r>
      <w:r w:rsidRPr="00B52D16">
        <w:rPr>
          <w:rFonts w:ascii="仿宋_GB2312" w:eastAsia="仿宋_GB2312" w:hAnsi="Arial Narrow" w:cs="宋体" w:hint="eastAsia"/>
          <w:bCs/>
          <w:sz w:val="24"/>
          <w:szCs w:val="24"/>
        </w:rPr>
        <w:t>4.身体健康、本市户籍。</w:t>
      </w:r>
    </w:p>
    <w:p w:rsidR="00B52D16" w:rsidRPr="00B52D16" w:rsidRDefault="00B52D16" w:rsidP="00647463">
      <w:pPr>
        <w:spacing w:beforeLines="100" w:line="240" w:lineRule="atLeast"/>
        <w:rPr>
          <w:rFonts w:ascii="仿宋_GB2312" w:eastAsia="仿宋_GB2312" w:hAnsi="Arial Narrow" w:cs="宋体"/>
          <w:sz w:val="24"/>
          <w:szCs w:val="24"/>
        </w:rPr>
      </w:pPr>
    </w:p>
    <w:sectPr w:rsidR="00B52D16" w:rsidRPr="00B52D16" w:rsidSect="0075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25" w:rsidRDefault="00396F25" w:rsidP="008C209E">
      <w:r>
        <w:separator/>
      </w:r>
    </w:p>
  </w:endnote>
  <w:endnote w:type="continuationSeparator" w:id="1">
    <w:p w:rsidR="00396F25" w:rsidRDefault="00396F25" w:rsidP="008C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25" w:rsidRDefault="00396F25" w:rsidP="008C209E">
      <w:r>
        <w:separator/>
      </w:r>
    </w:p>
  </w:footnote>
  <w:footnote w:type="continuationSeparator" w:id="1">
    <w:p w:rsidR="00396F25" w:rsidRDefault="00396F25" w:rsidP="008C2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516"/>
    <w:multiLevelType w:val="hybridMultilevel"/>
    <w:tmpl w:val="3D5E96E2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09E"/>
    <w:rsid w:val="00031019"/>
    <w:rsid w:val="000F575B"/>
    <w:rsid w:val="00102640"/>
    <w:rsid w:val="002B6AAA"/>
    <w:rsid w:val="00300F90"/>
    <w:rsid w:val="00396F25"/>
    <w:rsid w:val="003D23A6"/>
    <w:rsid w:val="00587775"/>
    <w:rsid w:val="005C0F6B"/>
    <w:rsid w:val="00647463"/>
    <w:rsid w:val="00726615"/>
    <w:rsid w:val="007A4D7E"/>
    <w:rsid w:val="008C209E"/>
    <w:rsid w:val="0090326F"/>
    <w:rsid w:val="00904FFD"/>
    <w:rsid w:val="009925F7"/>
    <w:rsid w:val="009A7A7F"/>
    <w:rsid w:val="00A3273E"/>
    <w:rsid w:val="00B52D16"/>
    <w:rsid w:val="00B66440"/>
    <w:rsid w:val="00BD13E7"/>
    <w:rsid w:val="00BF5FB4"/>
    <w:rsid w:val="00EC5F99"/>
    <w:rsid w:val="00F909FB"/>
    <w:rsid w:val="00FC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9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0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2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09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C209E"/>
    <w:pPr>
      <w:widowControl/>
      <w:spacing w:before="100" w:beforeAutospacing="1" w:after="100" w:afterAutospacing="1"/>
      <w:jc w:val="left"/>
    </w:pPr>
    <w:rPr>
      <w:rFonts w:ascii="Times" w:eastAsiaTheme="minorEastAsia" w:hAnsi="Times" w:cs="Times New Roman"/>
      <w:kern w:val="0"/>
      <w:sz w:val="20"/>
      <w:szCs w:val="20"/>
      <w:lang w:val="en-CA"/>
    </w:rPr>
  </w:style>
  <w:style w:type="paragraph" w:styleId="a6">
    <w:name w:val="List Paragraph"/>
    <w:basedOn w:val="a"/>
    <w:uiPriority w:val="34"/>
    <w:qFormat/>
    <w:rsid w:val="008C20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2020-11-17T01:36:00Z</dcterms:created>
  <dcterms:modified xsi:type="dcterms:W3CDTF">2020-11-17T01:51:00Z</dcterms:modified>
</cp:coreProperties>
</file>