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atLeast"/>
        <w:jc w:val="center"/>
        <w:rPr>
          <w:rFonts w:ascii="方正小标宋简体" w:hAnsi="宋体" w:eastAsia="方正小标宋简体"/>
          <w:spacing w:val="11"/>
          <w:sz w:val="36"/>
          <w:szCs w:val="36"/>
        </w:rPr>
      </w:pPr>
      <w:r>
        <w:rPr>
          <w:rFonts w:hint="eastAsia" w:ascii="方正小标宋简体" w:hAnsi="宋体" w:eastAsia="方正小标宋简体"/>
          <w:spacing w:val="11"/>
          <w:sz w:val="36"/>
          <w:szCs w:val="36"/>
        </w:rPr>
        <w:t>台州市路桥金属再生基地基础设施建设投资有限公司公开招聘编外工作人员报名</w:t>
      </w:r>
      <w:bookmarkStart w:id="0" w:name="_GoBack"/>
      <w:bookmarkEnd w:id="0"/>
      <w:r>
        <w:rPr>
          <w:rFonts w:hint="eastAsia" w:ascii="方正小标宋简体" w:hAnsi="宋体" w:eastAsia="方正小标宋简体"/>
          <w:spacing w:val="11"/>
          <w:sz w:val="36"/>
          <w:szCs w:val="36"/>
        </w:rPr>
        <w:t>表</w:t>
      </w:r>
    </w:p>
    <w:p>
      <w:pPr>
        <w:spacing w:line="240" w:lineRule="atLeast"/>
        <w:jc w:val="center"/>
        <w:rPr>
          <w:rFonts w:ascii="方正小标宋简体" w:hAnsi="宋体" w:eastAsia="方正小标宋简体"/>
          <w:spacing w:val="11"/>
          <w:sz w:val="10"/>
          <w:szCs w:val="10"/>
        </w:rPr>
      </w:pPr>
    </w:p>
    <w:tbl>
      <w:tblPr>
        <w:tblStyle w:val="7"/>
        <w:tblW w:w="9176" w:type="dxa"/>
        <w:tblInd w:w="0" w:type="dxa"/>
        <w:tblLayout w:type="fixed"/>
        <w:tblCellMar>
          <w:top w:w="0" w:type="dxa"/>
          <w:left w:w="57" w:type="dxa"/>
          <w:bottom w:w="0" w:type="dxa"/>
          <w:right w:w="57" w:type="dxa"/>
        </w:tblCellMar>
      </w:tblPr>
      <w:tblGrid>
        <w:gridCol w:w="1333"/>
        <w:gridCol w:w="927"/>
        <w:gridCol w:w="300"/>
        <w:gridCol w:w="1155"/>
        <w:gridCol w:w="644"/>
        <w:gridCol w:w="346"/>
        <w:gridCol w:w="1164"/>
        <w:gridCol w:w="1134"/>
        <w:gridCol w:w="489"/>
        <w:gridCol w:w="1684"/>
      </w:tblGrid>
      <w:tr>
        <w:tblPrEx>
          <w:tblCellMar>
            <w:top w:w="0" w:type="dxa"/>
            <w:left w:w="57" w:type="dxa"/>
            <w:bottom w:w="0" w:type="dxa"/>
            <w:right w:w="57" w:type="dxa"/>
          </w:tblCellMar>
        </w:tblPrEx>
        <w:trPr>
          <w:cantSplit/>
          <w:trHeight w:val="503" w:hRule="atLeast"/>
        </w:trPr>
        <w:tc>
          <w:tcPr>
            <w:tcW w:w="1333" w:type="dxa"/>
            <w:tcBorders>
              <w:top w:val="single" w:color="000000" w:sz="12" w:space="0"/>
              <w:left w:val="single" w:color="000000" w:sz="12"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姓 名</w:t>
            </w:r>
          </w:p>
        </w:tc>
        <w:tc>
          <w:tcPr>
            <w:tcW w:w="1227" w:type="dxa"/>
            <w:gridSpan w:val="2"/>
            <w:tcBorders>
              <w:top w:val="single" w:color="000000" w:sz="12" w:space="0"/>
              <w:left w:val="single" w:color="000000" w:sz="4" w:space="0"/>
              <w:bottom w:val="single" w:color="000000" w:sz="4" w:space="0"/>
              <w:right w:val="single" w:color="auto" w:sz="4" w:space="0"/>
            </w:tcBorders>
            <w:vAlign w:val="center"/>
          </w:tcPr>
          <w:p>
            <w:pPr>
              <w:widowControl/>
              <w:spacing w:line="360" w:lineRule="exact"/>
              <w:jc w:val="center"/>
              <w:rPr>
                <w:rFonts w:ascii="楷体_GB2312" w:hAnsi="楷体_GB2312" w:eastAsia="楷体_GB2312" w:cs="楷体_GB2312"/>
                <w:kern w:val="0"/>
                <w:sz w:val="24"/>
                <w:szCs w:val="26"/>
              </w:rPr>
            </w:pPr>
          </w:p>
        </w:tc>
        <w:tc>
          <w:tcPr>
            <w:tcW w:w="1155" w:type="dxa"/>
            <w:tcBorders>
              <w:top w:val="single" w:color="000000" w:sz="12" w:space="0"/>
              <w:left w:val="single" w:color="auto" w:sz="4"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性 别</w:t>
            </w:r>
          </w:p>
        </w:tc>
        <w:tc>
          <w:tcPr>
            <w:tcW w:w="990" w:type="dxa"/>
            <w:gridSpan w:val="2"/>
            <w:tcBorders>
              <w:top w:val="single" w:color="000000" w:sz="12" w:space="0"/>
              <w:left w:val="single" w:color="000000"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p>
        </w:tc>
        <w:tc>
          <w:tcPr>
            <w:tcW w:w="1164" w:type="dxa"/>
            <w:tcBorders>
              <w:top w:val="single" w:color="000000" w:sz="12" w:space="0"/>
              <w:left w:val="single" w:color="auto" w:sz="4" w:space="0"/>
              <w:bottom w:val="single" w:color="000000" w:sz="4" w:space="0"/>
              <w:right w:val="single" w:color="auto"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出生年月</w:t>
            </w:r>
          </w:p>
        </w:tc>
        <w:tc>
          <w:tcPr>
            <w:tcW w:w="1623" w:type="dxa"/>
            <w:gridSpan w:val="2"/>
            <w:tcBorders>
              <w:top w:val="single" w:color="000000" w:sz="12" w:space="0"/>
              <w:left w:val="single" w:color="auto"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684" w:type="dxa"/>
            <w:vMerge w:val="restart"/>
            <w:tcBorders>
              <w:top w:val="single" w:color="000000" w:sz="12" w:space="0"/>
              <w:left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照  片</w:t>
            </w:r>
          </w:p>
        </w:tc>
      </w:tr>
      <w:tr>
        <w:tblPrEx>
          <w:tblCellMar>
            <w:top w:w="0" w:type="dxa"/>
            <w:left w:w="57" w:type="dxa"/>
            <w:bottom w:w="0" w:type="dxa"/>
            <w:right w:w="57" w:type="dxa"/>
          </w:tblCellMar>
        </w:tblPrEx>
        <w:trPr>
          <w:cantSplit/>
          <w:trHeight w:val="559" w:hRule="atLeast"/>
        </w:trPr>
        <w:tc>
          <w:tcPr>
            <w:tcW w:w="1333" w:type="dxa"/>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籍 贯</w:t>
            </w:r>
          </w:p>
        </w:tc>
        <w:tc>
          <w:tcPr>
            <w:tcW w:w="122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60" w:lineRule="exact"/>
              <w:jc w:val="center"/>
              <w:rPr>
                <w:rFonts w:ascii="楷体_GB2312" w:hAnsi="楷体_GB2312" w:eastAsia="楷体_GB2312" w:cs="楷体_GB2312"/>
                <w:kern w:val="0"/>
                <w:sz w:val="24"/>
                <w:szCs w:val="26"/>
              </w:rPr>
            </w:pPr>
          </w:p>
        </w:tc>
        <w:tc>
          <w:tcPr>
            <w:tcW w:w="1155"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民 族</w:t>
            </w:r>
          </w:p>
        </w:tc>
        <w:tc>
          <w:tcPr>
            <w:tcW w:w="990"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政治面貌</w:t>
            </w:r>
          </w:p>
        </w:tc>
        <w:tc>
          <w:tcPr>
            <w:tcW w:w="1623"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684" w:type="dxa"/>
            <w:vMerge w:val="continue"/>
            <w:tcBorders>
              <w:left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566" w:hRule="atLeast"/>
        </w:trPr>
        <w:tc>
          <w:tcPr>
            <w:tcW w:w="1333" w:type="dxa"/>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学 历</w:t>
            </w:r>
          </w:p>
        </w:tc>
        <w:tc>
          <w:tcPr>
            <w:tcW w:w="122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p>
        </w:tc>
        <w:tc>
          <w:tcPr>
            <w:tcW w:w="1155"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婚姻状况</w:t>
            </w:r>
          </w:p>
        </w:tc>
        <w:tc>
          <w:tcPr>
            <w:tcW w:w="990"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健康状况</w:t>
            </w:r>
          </w:p>
        </w:tc>
        <w:tc>
          <w:tcPr>
            <w:tcW w:w="16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684" w:type="dxa"/>
            <w:vMerge w:val="continue"/>
            <w:tcBorders>
              <w:left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546" w:hRule="atLeast"/>
        </w:trPr>
        <w:tc>
          <w:tcPr>
            <w:tcW w:w="1333" w:type="dxa"/>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专 业</w:t>
            </w:r>
          </w:p>
        </w:tc>
        <w:tc>
          <w:tcPr>
            <w:tcW w:w="122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p>
        </w:tc>
        <w:tc>
          <w:tcPr>
            <w:tcW w:w="1155" w:type="dxa"/>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毕业院校</w:t>
            </w:r>
          </w:p>
        </w:tc>
        <w:tc>
          <w:tcPr>
            <w:tcW w:w="5461" w:type="dxa"/>
            <w:gridSpan w:val="6"/>
            <w:tcBorders>
              <w:top w:val="single" w:color="000000" w:sz="4" w:space="0"/>
              <w:left w:val="single" w:color="auto"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554" w:hRule="atLeast"/>
        </w:trPr>
        <w:tc>
          <w:tcPr>
            <w:tcW w:w="1333" w:type="dxa"/>
            <w:tcBorders>
              <w:top w:val="single" w:color="000000" w:sz="4" w:space="0"/>
              <w:left w:val="single" w:color="000000" w:sz="12"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r>
              <w:rPr>
                <w:rFonts w:hint="eastAsia" w:ascii="楷体_GB2312" w:hAnsi="楷体_GB2312" w:eastAsia="楷体_GB2312" w:cs="楷体_GB2312"/>
                <w:kern w:val="0"/>
                <w:sz w:val="24"/>
                <w:szCs w:val="26"/>
              </w:rPr>
              <w:t>现工作单位</w:t>
            </w:r>
          </w:p>
        </w:tc>
        <w:tc>
          <w:tcPr>
            <w:tcW w:w="4536"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职 务</w:t>
            </w:r>
          </w:p>
        </w:tc>
        <w:tc>
          <w:tcPr>
            <w:tcW w:w="2173" w:type="dxa"/>
            <w:gridSpan w:val="2"/>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568" w:hRule="exact"/>
        </w:trPr>
        <w:tc>
          <w:tcPr>
            <w:tcW w:w="1333" w:type="dxa"/>
            <w:tcBorders>
              <w:top w:val="single" w:color="000000" w:sz="4" w:space="0"/>
              <w:left w:val="single" w:color="000000" w:sz="12"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r>
              <w:rPr>
                <w:rFonts w:hint="eastAsia" w:ascii="楷体_GB2312" w:hAnsi="楷体_GB2312" w:eastAsia="楷体_GB2312" w:cs="楷体_GB2312"/>
                <w:kern w:val="0"/>
                <w:sz w:val="24"/>
                <w:szCs w:val="26"/>
              </w:rPr>
              <w:t>身份证号码</w:t>
            </w:r>
          </w:p>
        </w:tc>
        <w:tc>
          <w:tcPr>
            <w:tcW w:w="4536"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360" w:lineRule="exact"/>
              <w:jc w:val="center"/>
              <w:rPr>
                <w:rFonts w:ascii="仿宋_GB2312" w:hAnsi="仿宋_GB2312" w:eastAsia="仿宋_GB2312" w:cs="宋体"/>
                <w:kern w:val="0"/>
                <w:sz w:val="24"/>
              </w:rPr>
            </w:pPr>
            <w:r>
              <w:rPr>
                <w:rFonts w:hint="eastAsia" w:ascii="楷体_GB2312" w:hAnsi="楷体_GB2312" w:eastAsia="楷体_GB2312" w:cs="楷体_GB2312"/>
                <w:kern w:val="0"/>
                <w:sz w:val="24"/>
                <w:szCs w:val="26"/>
              </w:rPr>
              <w:t>手机号码</w:t>
            </w:r>
          </w:p>
        </w:tc>
        <w:tc>
          <w:tcPr>
            <w:tcW w:w="2173" w:type="dxa"/>
            <w:gridSpan w:val="2"/>
            <w:tcBorders>
              <w:top w:val="single" w:color="000000" w:sz="4" w:space="0"/>
              <w:left w:val="single" w:color="auto"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576" w:hRule="exact"/>
        </w:trPr>
        <w:tc>
          <w:tcPr>
            <w:tcW w:w="1333" w:type="dxa"/>
            <w:tcBorders>
              <w:top w:val="single" w:color="000000" w:sz="4" w:space="0"/>
              <w:left w:val="single" w:color="000000" w:sz="12"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常住地址</w:t>
            </w:r>
          </w:p>
        </w:tc>
        <w:tc>
          <w:tcPr>
            <w:tcW w:w="7843" w:type="dxa"/>
            <w:gridSpan w:val="9"/>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2824" w:hRule="exact"/>
        </w:trPr>
        <w:tc>
          <w:tcPr>
            <w:tcW w:w="1333" w:type="dxa"/>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学习和</w:t>
            </w:r>
          </w:p>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工作简历</w:t>
            </w:r>
          </w:p>
        </w:tc>
        <w:tc>
          <w:tcPr>
            <w:tcW w:w="7843" w:type="dxa"/>
            <w:gridSpan w:val="9"/>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483" w:hRule="exact"/>
        </w:trPr>
        <w:tc>
          <w:tcPr>
            <w:tcW w:w="1333" w:type="dxa"/>
            <w:vMerge w:val="restart"/>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楷体_GB2312" w:hAnsi="楷体_GB2312" w:eastAsia="楷体_GB2312" w:cs="楷体_GB2312"/>
                <w:kern w:val="0"/>
                <w:sz w:val="24"/>
                <w:szCs w:val="26"/>
              </w:rPr>
            </w:pPr>
            <w:r>
              <w:rPr>
                <w:rFonts w:hint="eastAsia" w:ascii="楷体_GB2312" w:hAnsi="楷体_GB2312" w:eastAsia="楷体_GB2312" w:cs="楷体_GB2312"/>
                <w:kern w:val="0"/>
                <w:sz w:val="24"/>
                <w:szCs w:val="26"/>
              </w:rPr>
              <w:t>家庭主</w:t>
            </w:r>
          </w:p>
          <w:p>
            <w:pPr>
              <w:widowControl/>
              <w:spacing w:line="360" w:lineRule="exact"/>
              <w:jc w:val="center"/>
              <w:rPr>
                <w:rFonts w:ascii="仿宋_GB2312" w:hAnsi="仿宋_GB2312" w:eastAsia="仿宋_GB2312" w:cs="宋体"/>
                <w:b/>
                <w:bCs/>
                <w:kern w:val="0"/>
                <w:sz w:val="24"/>
                <w:szCs w:val="26"/>
              </w:rPr>
            </w:pPr>
            <w:r>
              <w:rPr>
                <w:rFonts w:hint="eastAsia" w:ascii="楷体_GB2312" w:hAnsi="楷体_GB2312" w:eastAsia="楷体_GB2312" w:cs="楷体_GB2312"/>
                <w:kern w:val="0"/>
                <w:sz w:val="24"/>
                <w:szCs w:val="26"/>
              </w:rPr>
              <w:t>要成员</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关 系</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姓 名</w:t>
            </w:r>
          </w:p>
        </w:tc>
        <w:tc>
          <w:tcPr>
            <w:tcW w:w="5461"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工 作 单 位 及 地 址</w:t>
            </w:r>
          </w:p>
        </w:tc>
      </w:tr>
      <w:tr>
        <w:tblPrEx>
          <w:tblCellMar>
            <w:top w:w="0" w:type="dxa"/>
            <w:left w:w="57" w:type="dxa"/>
            <w:bottom w:w="0" w:type="dxa"/>
            <w:right w:w="57" w:type="dxa"/>
          </w:tblCellMar>
        </w:tblPrEx>
        <w:trPr>
          <w:cantSplit/>
          <w:trHeight w:val="525" w:hRule="exact"/>
        </w:trPr>
        <w:tc>
          <w:tcPr>
            <w:tcW w:w="1333"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b/>
                <w:bCs/>
                <w:kern w:val="0"/>
                <w:sz w:val="24"/>
                <w:szCs w:val="26"/>
              </w:rPr>
            </w:pP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5461"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612" w:hRule="exact"/>
        </w:trPr>
        <w:tc>
          <w:tcPr>
            <w:tcW w:w="1333"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b/>
                <w:bCs/>
                <w:kern w:val="0"/>
                <w:sz w:val="24"/>
                <w:szCs w:val="26"/>
              </w:rPr>
            </w:pP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5461"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612" w:hRule="exact"/>
        </w:trPr>
        <w:tc>
          <w:tcPr>
            <w:tcW w:w="1333"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b/>
                <w:bCs/>
                <w:kern w:val="0"/>
                <w:sz w:val="24"/>
                <w:szCs w:val="26"/>
              </w:rPr>
            </w:pP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5461"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612" w:hRule="exact"/>
        </w:trPr>
        <w:tc>
          <w:tcPr>
            <w:tcW w:w="1333"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b/>
                <w:bCs/>
                <w:kern w:val="0"/>
                <w:sz w:val="24"/>
                <w:szCs w:val="26"/>
              </w:rPr>
            </w:pP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5461"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cantSplit/>
          <w:trHeight w:val="612" w:hRule="exact"/>
        </w:trPr>
        <w:tc>
          <w:tcPr>
            <w:tcW w:w="1333" w:type="dxa"/>
            <w:vMerge w:val="continue"/>
            <w:tcBorders>
              <w:top w:val="single" w:color="000000" w:sz="4" w:space="0"/>
              <w:left w:val="single" w:color="000000" w:sz="12"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b/>
                <w:bCs/>
                <w:kern w:val="0"/>
                <w:sz w:val="24"/>
                <w:szCs w:val="26"/>
              </w:rPr>
            </w:pP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_GB2312" w:hAnsi="仿宋_GB2312" w:eastAsia="仿宋_GB2312" w:cs="宋体"/>
                <w:kern w:val="0"/>
                <w:sz w:val="24"/>
              </w:rPr>
            </w:pPr>
          </w:p>
        </w:tc>
        <w:tc>
          <w:tcPr>
            <w:tcW w:w="5461" w:type="dxa"/>
            <w:gridSpan w:val="6"/>
            <w:tcBorders>
              <w:top w:val="single" w:color="000000" w:sz="4" w:space="0"/>
              <w:left w:val="single" w:color="000000" w:sz="4" w:space="0"/>
              <w:bottom w:val="single" w:color="000000" w:sz="4" w:space="0"/>
              <w:right w:val="single" w:color="000000" w:sz="12" w:space="0"/>
            </w:tcBorders>
            <w:vAlign w:val="center"/>
          </w:tcPr>
          <w:p>
            <w:pPr>
              <w:widowControl/>
              <w:spacing w:line="360" w:lineRule="exact"/>
              <w:jc w:val="center"/>
              <w:rPr>
                <w:rFonts w:ascii="仿宋_GB2312" w:hAnsi="仿宋_GB2312" w:eastAsia="仿宋_GB2312" w:cs="宋体"/>
                <w:kern w:val="0"/>
                <w:sz w:val="24"/>
              </w:rPr>
            </w:pPr>
          </w:p>
        </w:tc>
      </w:tr>
      <w:tr>
        <w:tblPrEx>
          <w:tblCellMar>
            <w:top w:w="0" w:type="dxa"/>
            <w:left w:w="57" w:type="dxa"/>
            <w:bottom w:w="0" w:type="dxa"/>
            <w:right w:w="57" w:type="dxa"/>
          </w:tblCellMar>
        </w:tblPrEx>
        <w:trPr>
          <w:trHeight w:val="773" w:hRule="atLeast"/>
        </w:trPr>
        <w:tc>
          <w:tcPr>
            <w:tcW w:w="4359" w:type="dxa"/>
            <w:gridSpan w:val="5"/>
            <w:tcBorders>
              <w:top w:val="single" w:color="000000" w:sz="12" w:space="0"/>
              <w:left w:val="nil"/>
              <w:right w:val="nil"/>
            </w:tcBorders>
            <w:vAlign w:val="center"/>
          </w:tcPr>
          <w:p>
            <w:pPr>
              <w:widowControl/>
              <w:spacing w:line="360" w:lineRule="exact"/>
              <w:rPr>
                <w:rFonts w:ascii="仿宋_GB2312" w:hAnsi="仿宋_GB2312" w:eastAsia="仿宋_GB2312" w:cs="宋体"/>
                <w:b/>
                <w:bCs/>
                <w:kern w:val="0"/>
                <w:sz w:val="24"/>
              </w:rPr>
            </w:pPr>
            <w:r>
              <w:rPr>
                <w:rFonts w:hint="eastAsia" w:ascii="仿宋_GB2312" w:hAnsi="仿宋_GB2312" w:eastAsia="仿宋_GB2312" w:cs="宋体"/>
                <w:b/>
                <w:bCs/>
                <w:kern w:val="0"/>
                <w:sz w:val="24"/>
              </w:rPr>
              <w:t>本人声明:以上情况均属实情。</w:t>
            </w:r>
          </w:p>
        </w:tc>
        <w:tc>
          <w:tcPr>
            <w:tcW w:w="4817" w:type="dxa"/>
            <w:gridSpan w:val="5"/>
            <w:tcBorders>
              <w:top w:val="single" w:color="000000" w:sz="12" w:space="0"/>
              <w:left w:val="nil"/>
              <w:right w:val="nil"/>
            </w:tcBorders>
            <w:vAlign w:val="center"/>
          </w:tcPr>
          <w:p>
            <w:pPr>
              <w:widowControl/>
              <w:spacing w:line="360" w:lineRule="exact"/>
              <w:rPr>
                <w:rFonts w:ascii="仿宋_GB2312" w:hAnsi="仿宋_GB2312" w:eastAsia="仿宋_GB2312" w:cs="宋体"/>
                <w:b/>
                <w:bCs/>
                <w:kern w:val="0"/>
                <w:sz w:val="24"/>
              </w:rPr>
            </w:pPr>
            <w:r>
              <w:rPr>
                <w:rFonts w:hint="eastAsia" w:ascii="仿宋_GB2312" w:hAnsi="仿宋_GB2312" w:eastAsia="仿宋_GB2312" w:cs="宋体"/>
                <w:b/>
                <w:bCs/>
                <w:kern w:val="0"/>
                <w:sz w:val="24"/>
              </w:rPr>
              <w:t>填表人签名：</w:t>
            </w:r>
          </w:p>
        </w:tc>
      </w:tr>
    </w:tbl>
    <w:p>
      <w:pPr>
        <w:spacing w:line="20" w:lineRule="exact"/>
        <w:ind w:right="1281"/>
        <w:rPr>
          <w:rFonts w:ascii="仿宋_GB2312" w:eastAsia="仿宋_GB2312"/>
          <w:sz w:val="32"/>
          <w:szCs w:val="32"/>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C8A"/>
    <w:rsid w:val="000921BE"/>
    <w:rsid w:val="000E387E"/>
    <w:rsid w:val="000F4F1A"/>
    <w:rsid w:val="00136B45"/>
    <w:rsid w:val="00167869"/>
    <w:rsid w:val="00172A27"/>
    <w:rsid w:val="00173A38"/>
    <w:rsid w:val="00173AFE"/>
    <w:rsid w:val="001806FF"/>
    <w:rsid w:val="001831F2"/>
    <w:rsid w:val="001D7793"/>
    <w:rsid w:val="002430FD"/>
    <w:rsid w:val="00251FDE"/>
    <w:rsid w:val="00284D11"/>
    <w:rsid w:val="002C1E7C"/>
    <w:rsid w:val="002E0469"/>
    <w:rsid w:val="00385EA7"/>
    <w:rsid w:val="003A134D"/>
    <w:rsid w:val="003B4BFF"/>
    <w:rsid w:val="003F0511"/>
    <w:rsid w:val="0041206B"/>
    <w:rsid w:val="00511952"/>
    <w:rsid w:val="00545619"/>
    <w:rsid w:val="00556561"/>
    <w:rsid w:val="005E6264"/>
    <w:rsid w:val="00600955"/>
    <w:rsid w:val="006A0CA7"/>
    <w:rsid w:val="006C2FB7"/>
    <w:rsid w:val="0071291B"/>
    <w:rsid w:val="00824453"/>
    <w:rsid w:val="008251CD"/>
    <w:rsid w:val="0086647B"/>
    <w:rsid w:val="008834C9"/>
    <w:rsid w:val="0089537E"/>
    <w:rsid w:val="008F4780"/>
    <w:rsid w:val="009B7179"/>
    <w:rsid w:val="009D76DF"/>
    <w:rsid w:val="009E0536"/>
    <w:rsid w:val="009E6FEA"/>
    <w:rsid w:val="009F001E"/>
    <w:rsid w:val="00A03517"/>
    <w:rsid w:val="00A23F11"/>
    <w:rsid w:val="00A6406C"/>
    <w:rsid w:val="00A7652B"/>
    <w:rsid w:val="00B26271"/>
    <w:rsid w:val="00B33623"/>
    <w:rsid w:val="00B36D19"/>
    <w:rsid w:val="00B47685"/>
    <w:rsid w:val="00B50BE0"/>
    <w:rsid w:val="00B91C9B"/>
    <w:rsid w:val="00C21944"/>
    <w:rsid w:val="00C43F15"/>
    <w:rsid w:val="00D043BE"/>
    <w:rsid w:val="00D0759E"/>
    <w:rsid w:val="00D469A3"/>
    <w:rsid w:val="00D80A1D"/>
    <w:rsid w:val="00D87521"/>
    <w:rsid w:val="00DC1B66"/>
    <w:rsid w:val="00DD1A74"/>
    <w:rsid w:val="00E03FC2"/>
    <w:rsid w:val="00E214CE"/>
    <w:rsid w:val="00E54110"/>
    <w:rsid w:val="00EC3E54"/>
    <w:rsid w:val="00FA05FC"/>
    <w:rsid w:val="29EA2D3C"/>
    <w:rsid w:val="34816FC4"/>
    <w:rsid w:val="5DD8748A"/>
    <w:rsid w:val="5F30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line="420" w:lineRule="atLeast"/>
      <w:jc w:val="left"/>
    </w:pPr>
    <w:rPr>
      <w:rFonts w:cs="Times New Roman"/>
      <w:kern w:val="0"/>
      <w:sz w:val="24"/>
    </w:rPr>
  </w:style>
  <w:style w:type="paragraph" w:customStyle="1" w:styleId="9">
    <w:name w:val="普通(网站)1"/>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0">
    <w:name w:val="页眉 Char"/>
    <w:link w:val="5"/>
    <w:uiPriority w:val="99"/>
    <w:rPr>
      <w:rFonts w:ascii="Calibri" w:hAnsi="Calibri" w:cs="黑体"/>
      <w:kern w:val="2"/>
      <w:sz w:val="18"/>
      <w:szCs w:val="18"/>
    </w:rPr>
  </w:style>
  <w:style w:type="character" w:customStyle="1" w:styleId="11">
    <w:name w:val="页脚 Char"/>
    <w:link w:val="4"/>
    <w:uiPriority w:val="99"/>
    <w:rPr>
      <w:rFonts w:ascii="Calibri" w:hAnsi="Calibri" w:cs="黑体"/>
      <w:kern w:val="2"/>
      <w:sz w:val="18"/>
      <w:szCs w:val="18"/>
    </w:rPr>
  </w:style>
  <w:style w:type="character" w:customStyle="1" w:styleId="12">
    <w:name w:val="日期 Char"/>
    <w:basedOn w:val="8"/>
    <w:link w:val="2"/>
    <w:semiHidden/>
    <w:uiPriority w:val="99"/>
    <w:rPr>
      <w:rFonts w:ascii="Calibri" w:hAnsi="Calibri" w:cs="黑体"/>
      <w:kern w:val="2"/>
      <w:sz w:val="21"/>
      <w:szCs w:val="22"/>
    </w:rPr>
  </w:style>
  <w:style w:type="character" w:customStyle="1" w:styleId="13">
    <w:name w:val="批注框文本 Char"/>
    <w:basedOn w:val="8"/>
    <w:link w:val="3"/>
    <w:semiHidden/>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152</Words>
  <Characters>867</Characters>
  <Lines>7</Lines>
  <Paragraphs>2</Paragraphs>
  <TotalTime>80</TotalTime>
  <ScaleCrop>false</ScaleCrop>
  <LinksUpToDate>false</LinksUpToDate>
  <CharactersWithSpaces>1017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2020-11-30T01:13:00Z</dcterms:created>
  <dc:creator>dell</dc:creator>
  <cp:lastModifiedBy>Mz</cp:lastModifiedBy>
  <cp:lastPrinted>2020-11-30T02:23:00Z</cp:lastPrinted>
  <dcterms:modified xsi:type="dcterms:W3CDTF">2020-11-30T03:38:55Z</dcterms:modified>
  <dc:title>dell</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