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A6" w:rsidRDefault="002163A6" w:rsidP="002163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:rsidR="00784FA4" w:rsidRDefault="002163A6" w:rsidP="006003DA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784FA4">
        <w:rPr>
          <w:rFonts w:ascii="仿宋" w:eastAsia="仿宋" w:hAnsi="仿宋" w:hint="eastAsia"/>
          <w:b/>
          <w:sz w:val="32"/>
          <w:szCs w:val="32"/>
        </w:rPr>
        <w:t>2020年杭州富阳</w:t>
      </w:r>
      <w:r w:rsidR="00CD3B4E" w:rsidRPr="00784FA4">
        <w:rPr>
          <w:rFonts w:ascii="仿宋" w:eastAsia="仿宋" w:hAnsi="仿宋" w:hint="eastAsia"/>
          <w:b/>
          <w:sz w:val="32"/>
          <w:szCs w:val="32"/>
        </w:rPr>
        <w:t>城市建设投资集团</w:t>
      </w:r>
      <w:r w:rsidRPr="00784FA4">
        <w:rPr>
          <w:rFonts w:ascii="仿宋" w:eastAsia="仿宋" w:hAnsi="仿宋" w:hint="eastAsia"/>
          <w:b/>
          <w:sz w:val="32"/>
          <w:szCs w:val="32"/>
        </w:rPr>
        <w:t>有限公司</w:t>
      </w:r>
    </w:p>
    <w:p w:rsidR="002163A6" w:rsidRPr="00784FA4" w:rsidRDefault="002163A6" w:rsidP="006003DA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784FA4">
        <w:rPr>
          <w:rFonts w:ascii="仿宋" w:eastAsia="仿宋" w:hAnsi="仿宋" w:hint="eastAsia"/>
          <w:b/>
          <w:sz w:val="32"/>
          <w:szCs w:val="32"/>
        </w:rPr>
        <w:t>公开招聘工作人员计划表</w:t>
      </w:r>
    </w:p>
    <w:tbl>
      <w:tblPr>
        <w:tblW w:w="8931" w:type="dxa"/>
        <w:tblInd w:w="-34" w:type="dxa"/>
        <w:tblLook w:val="04A0"/>
      </w:tblPr>
      <w:tblGrid>
        <w:gridCol w:w="1560"/>
        <w:gridCol w:w="1559"/>
        <w:gridCol w:w="992"/>
        <w:gridCol w:w="4820"/>
      </w:tblGrid>
      <w:tr w:rsidR="002163A6" w:rsidRPr="00D7629A" w:rsidTr="006003DA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公司</w:t>
            </w:r>
            <w:r w:rsidRPr="00D7629A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381124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专业及</w:t>
            </w:r>
            <w:r w:rsidR="002163A6" w:rsidRPr="00D7629A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资格条件</w:t>
            </w:r>
          </w:p>
        </w:tc>
      </w:tr>
      <w:tr w:rsidR="002163A6" w:rsidRPr="005C3C6B" w:rsidTr="00221206">
        <w:trPr>
          <w:trHeight w:val="172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5318D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杭州富阳</w:t>
            </w:r>
            <w:r w:rsidR="005318D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城市建设投资集团</w:t>
            </w: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9C1E41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:rsidR="00381124" w:rsidRPr="009C1E41" w:rsidRDefault="00381124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9C1E4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宣传岗位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4" w:rsidRPr="005C3C6B" w:rsidRDefault="002163A6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="00381124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、全日制本科及以上学历，汉语言文学、新闻学或编辑</w:t>
            </w:r>
            <w:r w:rsidR="006936CE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出版</w:t>
            </w:r>
            <w:r w:rsidR="00E330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</w:t>
            </w:r>
            <w:r w:rsidR="005021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相关</w:t>
            </w:r>
            <w:r w:rsidR="006936CE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专业；</w:t>
            </w:r>
          </w:p>
          <w:p w:rsidR="00381124" w:rsidRPr="005C3C6B" w:rsidRDefault="00381124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</w:t>
            </w:r>
            <w:r w:rsidR="00786E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限杭州户籍，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年龄35周岁及以下；</w:t>
            </w:r>
          </w:p>
          <w:p w:rsidR="002163A6" w:rsidRPr="005C3C6B" w:rsidRDefault="006936CE" w:rsidP="00F14BA3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381124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具有5年以上新闻</w:t>
            </w:r>
            <w:r w:rsidR="00F14BA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、媒体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宣传工作经验。</w:t>
            </w:r>
          </w:p>
        </w:tc>
      </w:tr>
      <w:tr w:rsidR="002163A6" w:rsidRPr="005C3C6B" w:rsidTr="005C3C6B">
        <w:trPr>
          <w:trHeight w:val="182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9C1E41" w:rsidRDefault="00E330E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9C1E41">
              <w:rPr>
                <w:rFonts w:ascii="仿宋_GB2312" w:eastAsia="仿宋_GB2312" w:hAnsi="仿宋" w:hint="eastAsia"/>
                <w:sz w:val="32"/>
                <w:szCs w:val="32"/>
              </w:rPr>
              <w:t>组织人事</w:t>
            </w:r>
            <w:r w:rsidR="002C4657" w:rsidRPr="009C1E41">
              <w:rPr>
                <w:rFonts w:ascii="仿宋_GB2312" w:eastAsia="仿宋_GB2312" w:hAnsi="仿宋" w:hint="eastAsia"/>
                <w:sz w:val="32"/>
                <w:szCs w:val="32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1D" w:rsidRPr="005C3C6B" w:rsidRDefault="002C641D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1、全日制本科及以上学历，</w:t>
            </w:r>
            <w:r w:rsidR="00E330E6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汉语言文学</w:t>
            </w:r>
            <w:r w:rsidR="00E330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、人力资源</w:t>
            </w:r>
            <w:r w:rsidR="000005F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专业；</w:t>
            </w:r>
          </w:p>
          <w:p w:rsidR="002C641D" w:rsidRDefault="002C641D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</w:t>
            </w:r>
            <w:r w:rsidR="001833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限杭州户籍，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年龄35周岁及以下；</w:t>
            </w:r>
          </w:p>
          <w:p w:rsidR="00E330E6" w:rsidRPr="005C3C6B" w:rsidRDefault="00E330E6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</w:t>
            </w:r>
            <w:r w:rsidR="009878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3年以上政工类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</w:t>
            </w:r>
            <w:r w:rsidR="004152A3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经验</w:t>
            </w:r>
            <w:r w:rsidR="00C82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="00C829F8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全日制硕士研究生（</w:t>
            </w:r>
            <w:r w:rsidR="00C82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人力资源</w:t>
            </w:r>
            <w:r w:rsidR="00C829F8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</w:t>
            </w:r>
            <w:r w:rsidR="00525461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相关</w:t>
            </w:r>
            <w:r w:rsidR="002677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  <w:r w:rsidR="00C829F8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  <w:r w:rsidR="00C82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工作年限不作要求</w:t>
            </w:r>
            <w:r w:rsidR="009878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2163A6" w:rsidRPr="005C3C6B" w:rsidRDefault="00E427B8" w:rsidP="00E330E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="002C641D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E330E6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要求</w:t>
            </w:r>
            <w:r w:rsidR="00E330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中共党员</w:t>
            </w:r>
            <w:r w:rsidR="002C641D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B3715E" w:rsidRPr="00BA1B6A" w:rsidTr="005C3C6B">
        <w:trPr>
          <w:trHeight w:val="182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5E" w:rsidRPr="00D7629A" w:rsidRDefault="00B3715E" w:rsidP="00CB61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5E" w:rsidRPr="009C1E41" w:rsidRDefault="00B3715E" w:rsidP="00767FF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9C1E41">
              <w:rPr>
                <w:rFonts w:ascii="仿宋_GB2312" w:eastAsia="仿宋_GB2312" w:hAnsi="仿宋" w:hint="eastAsia"/>
                <w:sz w:val="32"/>
                <w:szCs w:val="32"/>
              </w:rPr>
              <w:t>审计岗位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5E" w:rsidRPr="00D7629A" w:rsidRDefault="00B3715E" w:rsidP="00767FF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5E" w:rsidRPr="005C3C6B" w:rsidRDefault="00B3715E" w:rsidP="00767FF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1、全日制本科及以上学历，财务管理、审计学、会计学专业；</w:t>
            </w:r>
          </w:p>
          <w:p w:rsidR="00B3715E" w:rsidRPr="005C3C6B" w:rsidRDefault="00B3715E" w:rsidP="00767FF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限杭州户籍，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年龄35周岁及以下；</w:t>
            </w:r>
          </w:p>
          <w:p w:rsidR="00B3715E" w:rsidRDefault="00B3715E" w:rsidP="00767FFD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3、具有3年以上</w:t>
            </w:r>
            <w:r w:rsidR="00000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财务会计或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审计相关工作经验。</w:t>
            </w:r>
          </w:p>
          <w:p w:rsidR="00BA1B6A" w:rsidRPr="00BA1B6A" w:rsidRDefault="00BA1B6A" w:rsidP="00767FF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4、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会计师、审计师中级职称及以上的或注册会计师和税务师，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年龄放宽至40周岁及以下；</w:t>
            </w:r>
          </w:p>
        </w:tc>
      </w:tr>
      <w:tr w:rsidR="00B3715E" w:rsidRPr="005C3C6B" w:rsidTr="006003DA">
        <w:trPr>
          <w:trHeight w:val="27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5E" w:rsidRPr="00D7629A" w:rsidRDefault="00B3715E" w:rsidP="00CB61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5E" w:rsidRPr="009C1E41" w:rsidRDefault="00B3715E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9C1E41">
              <w:rPr>
                <w:rFonts w:ascii="仿宋_GB2312" w:eastAsia="仿宋_GB2312" w:hAnsi="仿宋" w:hint="eastAsia"/>
                <w:sz w:val="32"/>
                <w:szCs w:val="32"/>
              </w:rPr>
              <w:t>资产管理岗位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5E" w:rsidRPr="00D7629A" w:rsidRDefault="00B3715E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5E" w:rsidRPr="005C3C6B" w:rsidRDefault="00B3715E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1、全日制本科及以上学历，资产评估、会计学、财务管理、审计学、投资学专业；</w:t>
            </w:r>
          </w:p>
          <w:p w:rsidR="00B3715E" w:rsidRDefault="00B3715E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限杭州户籍，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年龄35周岁及以下；</w:t>
            </w:r>
          </w:p>
          <w:p w:rsidR="00FA6451" w:rsidRPr="005C3C6B" w:rsidRDefault="00FA6451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具有3年以上资产评估、会计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投资相关工作经验。</w:t>
            </w:r>
          </w:p>
          <w:p w:rsidR="00B3715E" w:rsidRPr="005C3C6B" w:rsidRDefault="005E111B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="00B3715E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、全日制硕士研究生（资产管理相关专业）或者有资产评估师资格证的，年龄放宽至40周岁及以下；</w:t>
            </w:r>
          </w:p>
          <w:p w:rsidR="00B3715E" w:rsidRPr="005C3C6B" w:rsidRDefault="001B5B46" w:rsidP="00BA1B6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="00B3715E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BA1B6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要求</w:t>
            </w:r>
            <w:r w:rsidR="00B3715E"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男性。</w:t>
            </w:r>
          </w:p>
        </w:tc>
      </w:tr>
      <w:tr w:rsidR="00B3715E" w:rsidRPr="005C3C6B" w:rsidTr="006003DA">
        <w:trPr>
          <w:trHeight w:val="1942"/>
        </w:trPr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15E" w:rsidRPr="00D7629A" w:rsidRDefault="00B3715E" w:rsidP="00CB61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5E" w:rsidRPr="009C1E41" w:rsidRDefault="00B3715E" w:rsidP="00CB61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1E41">
              <w:rPr>
                <w:rFonts w:ascii="仿宋_GB2312" w:eastAsia="仿宋_GB2312" w:hAnsi="仿宋" w:hint="eastAsia"/>
                <w:sz w:val="32"/>
                <w:szCs w:val="32"/>
              </w:rPr>
              <w:t>综合工程</w:t>
            </w:r>
            <w:r w:rsidR="003E5448">
              <w:rPr>
                <w:rFonts w:ascii="仿宋_GB2312" w:eastAsia="仿宋_GB2312" w:hAnsi="仿宋" w:hint="eastAsia"/>
                <w:sz w:val="32"/>
                <w:szCs w:val="32"/>
              </w:rPr>
              <w:t>管理</w:t>
            </w:r>
            <w:r w:rsidRPr="009C1E41">
              <w:rPr>
                <w:rFonts w:ascii="仿宋_GB2312" w:eastAsia="仿宋_GB2312" w:hAnsi="仿宋" w:hint="eastAsia"/>
                <w:sz w:val="32"/>
                <w:szCs w:val="32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5E" w:rsidRPr="00D7629A" w:rsidRDefault="00B3715E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5E" w:rsidRPr="005C3C6B" w:rsidRDefault="00B3715E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1、全日制本科及以上学历，土木工程、工程管理、建筑学专业；</w:t>
            </w:r>
          </w:p>
          <w:p w:rsidR="00B3715E" w:rsidRPr="005C3C6B" w:rsidRDefault="00B3715E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限杭州户籍，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年龄35周岁及以下；</w:t>
            </w:r>
          </w:p>
          <w:p w:rsidR="00B3715E" w:rsidRDefault="00B3715E" w:rsidP="005C3C6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3、具有5年以上现场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施工管理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工作经验。</w:t>
            </w:r>
          </w:p>
          <w:p w:rsidR="00B3715E" w:rsidRPr="004715BB" w:rsidRDefault="00B3715E" w:rsidP="004715B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4、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工程类中级职称及以上的，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年龄放宽至40周岁及以下；</w:t>
            </w:r>
          </w:p>
          <w:p w:rsidR="00B3715E" w:rsidRPr="005C3C6B" w:rsidRDefault="00B3715E" w:rsidP="004715B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5、</w:t>
            </w:r>
            <w:r w:rsidRPr="005C3C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要求男性。</w:t>
            </w:r>
          </w:p>
        </w:tc>
      </w:tr>
    </w:tbl>
    <w:p w:rsidR="002D3BE1" w:rsidRPr="005C3C6B" w:rsidRDefault="002D3BE1">
      <w:bookmarkStart w:id="0" w:name="_GoBack"/>
      <w:bookmarkEnd w:id="0"/>
    </w:p>
    <w:sectPr w:rsidR="002D3BE1" w:rsidRPr="005C3C6B" w:rsidSect="00CC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3A6"/>
    <w:rsid w:val="000000CA"/>
    <w:rsid w:val="000005F7"/>
    <w:rsid w:val="000012EC"/>
    <w:rsid w:val="000134BC"/>
    <w:rsid w:val="00037E39"/>
    <w:rsid w:val="000753A2"/>
    <w:rsid w:val="000F55D6"/>
    <w:rsid w:val="001257A1"/>
    <w:rsid w:val="00156402"/>
    <w:rsid w:val="00176A89"/>
    <w:rsid w:val="00183391"/>
    <w:rsid w:val="001B5B46"/>
    <w:rsid w:val="00201F18"/>
    <w:rsid w:val="00212D0C"/>
    <w:rsid w:val="002163A6"/>
    <w:rsid w:val="00221206"/>
    <w:rsid w:val="00243077"/>
    <w:rsid w:val="00261E95"/>
    <w:rsid w:val="00263A6B"/>
    <w:rsid w:val="002664A7"/>
    <w:rsid w:val="00267779"/>
    <w:rsid w:val="002B57D0"/>
    <w:rsid w:val="002C4657"/>
    <w:rsid w:val="002C641D"/>
    <w:rsid w:val="002D3BE1"/>
    <w:rsid w:val="002D71D8"/>
    <w:rsid w:val="003213A6"/>
    <w:rsid w:val="003519F8"/>
    <w:rsid w:val="00354D01"/>
    <w:rsid w:val="00377923"/>
    <w:rsid w:val="00381124"/>
    <w:rsid w:val="003E5448"/>
    <w:rsid w:val="004152A3"/>
    <w:rsid w:val="004715BB"/>
    <w:rsid w:val="005021FB"/>
    <w:rsid w:val="00525461"/>
    <w:rsid w:val="005318DE"/>
    <w:rsid w:val="0056073E"/>
    <w:rsid w:val="00594FE2"/>
    <w:rsid w:val="005C3C6B"/>
    <w:rsid w:val="005C4D3F"/>
    <w:rsid w:val="005E111B"/>
    <w:rsid w:val="005E49AB"/>
    <w:rsid w:val="006003DA"/>
    <w:rsid w:val="00627766"/>
    <w:rsid w:val="00656C7B"/>
    <w:rsid w:val="00680DD2"/>
    <w:rsid w:val="006936CE"/>
    <w:rsid w:val="007223CB"/>
    <w:rsid w:val="007352C3"/>
    <w:rsid w:val="00784FA4"/>
    <w:rsid w:val="00786EEE"/>
    <w:rsid w:val="007951D9"/>
    <w:rsid w:val="00903707"/>
    <w:rsid w:val="00912C83"/>
    <w:rsid w:val="0094106B"/>
    <w:rsid w:val="00951742"/>
    <w:rsid w:val="00987890"/>
    <w:rsid w:val="009A1B19"/>
    <w:rsid w:val="009B46A7"/>
    <w:rsid w:val="009C1E41"/>
    <w:rsid w:val="009D1D9F"/>
    <w:rsid w:val="00A019F4"/>
    <w:rsid w:val="00AC7F67"/>
    <w:rsid w:val="00AF1E51"/>
    <w:rsid w:val="00B228AE"/>
    <w:rsid w:val="00B3715E"/>
    <w:rsid w:val="00B5394D"/>
    <w:rsid w:val="00BA1B6A"/>
    <w:rsid w:val="00C829F8"/>
    <w:rsid w:val="00CC11CA"/>
    <w:rsid w:val="00CD313E"/>
    <w:rsid w:val="00CD3B4E"/>
    <w:rsid w:val="00CE4F27"/>
    <w:rsid w:val="00D05C7A"/>
    <w:rsid w:val="00D060E1"/>
    <w:rsid w:val="00D46AFC"/>
    <w:rsid w:val="00DC16F7"/>
    <w:rsid w:val="00E27B0A"/>
    <w:rsid w:val="00E3071C"/>
    <w:rsid w:val="00E330E6"/>
    <w:rsid w:val="00E427B8"/>
    <w:rsid w:val="00E51781"/>
    <w:rsid w:val="00E81445"/>
    <w:rsid w:val="00EA2501"/>
    <w:rsid w:val="00F14BA3"/>
    <w:rsid w:val="00F86955"/>
    <w:rsid w:val="00FA6451"/>
    <w:rsid w:val="00FA6A52"/>
    <w:rsid w:val="00FB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88</cp:revision>
  <cp:lastPrinted>2020-12-03T06:17:00Z</cp:lastPrinted>
  <dcterms:created xsi:type="dcterms:W3CDTF">2020-11-05T07:20:00Z</dcterms:created>
  <dcterms:modified xsi:type="dcterms:W3CDTF">2020-12-04T08:53:00Z</dcterms:modified>
</cp:coreProperties>
</file>