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3101"/>
        <w:gridCol w:w="2465"/>
        <w:gridCol w:w="2466"/>
        <w:gridCol w:w="24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b/>
                <w:i w:val="0"/>
                <w:color w:val="000000"/>
                <w:sz w:val="40"/>
                <w:szCs w:val="40"/>
                <w:bdr w:val="none" w:color="auto" w:sz="0" w:space="0"/>
              </w:rPr>
              <w:t>放弃面试及后续环节声明书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32"/>
                <w:szCs w:val="32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32"/>
                <w:szCs w:val="32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32"/>
                <w:szCs w:val="32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32"/>
                <w:szCs w:val="32"/>
                <w:bdr w:val="none" w:color="auto" w:sz="0" w:space="0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default" w:ascii="方正楷体_GBK" w:hAnsi="方正楷体_GBK" w:eastAsia="方正楷体_GBK" w:cs="方正楷体_GBK"/>
                <w:b/>
                <w:i w:val="0"/>
                <w:color w:val="000000"/>
                <w:sz w:val="32"/>
                <w:szCs w:val="32"/>
                <w:bdr w:val="none" w:color="auto" w:sz="0" w:space="0"/>
              </w:rPr>
              <w:t>放弃面试及后续环节声明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44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bdr w:val="none" w:color="auto" w:sz="0" w:space="0"/>
              </w:rPr>
              <w:t>    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本人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bdr w:val="none" w:color="auto" w:sz="0" w:space="0"/>
              </w:rPr>
              <w:t>         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，参加了丽江市专项招聘教师补充招聘考试，因个人原因，自愿放弃参加面试及后续环节，愿承担一切后果。特此声明。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                 考生联系方式：              考生签字（手印）：     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4833"/>
    <w:rsid w:val="4E1F4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2020-12-05T03:36:00Z</dcterms:created>
  <dc:creator>ASUS</dc:creator>
  <cp:lastModifiedBy>ASUS</cp:lastModifiedBy>
  <dcterms:modified xsi:type="dcterms:W3CDTF">2020-12-05T03:36:20Z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