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000" w:hanging="7000" w:hangingChars="2500"/>
        <w:jc w:val="left"/>
        <w:rPr>
          <w:rFonts w:hint="eastAsia" w:ascii="宋体" w:hAnsi="宋体"/>
          <w:sz w:val="24"/>
        </w:rPr>
      </w:pPr>
      <w:bookmarkStart w:id="0" w:name="_GoBack"/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启东市农村社会养老保险事业管理处公开招聘编外聘用人员报名表</w:t>
      </w:r>
      <w:bookmarkEnd w:id="0"/>
      <w:r>
        <w:rPr>
          <w:rFonts w:hint="eastAsia" w:ascii="黑体" w:eastAsia="黑体"/>
          <w:sz w:val="44"/>
          <w:szCs w:val="44"/>
        </w:rPr>
        <w:t xml:space="preserve">                             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                        </w:t>
      </w:r>
      <w:r>
        <w:rPr>
          <w:rFonts w:hint="eastAsia" w:ascii="宋体" w:hAnsi="宋体"/>
          <w:sz w:val="24"/>
        </w:rPr>
        <w:t>编号：</w:t>
      </w:r>
    </w:p>
    <w:tbl>
      <w:tblPr>
        <w:tblStyle w:val="2"/>
        <w:tblpPr w:leftFromText="180" w:rightFromText="180" w:vertAnchor="text" w:horzAnchor="margin" w:tblpY="149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455"/>
        <w:gridCol w:w="1108"/>
        <w:gridCol w:w="23"/>
        <w:gridCol w:w="1074"/>
        <w:gridCol w:w="1365"/>
        <w:gridCol w:w="1365"/>
        <w:gridCol w:w="126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05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  历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手机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6195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21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666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225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审核情况</w:t>
            </w:r>
          </w:p>
        </w:tc>
        <w:tc>
          <w:tcPr>
            <w:tcW w:w="8225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225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</w:tc>
      </w:tr>
    </w:tbl>
    <w:p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                               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审核人：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260FF"/>
    <w:rsid w:val="50E260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2020-12-07T08:50:00Z</dcterms:created>
  <dc:creator>拿铁小笼包</dc:creator>
  <cp:lastModifiedBy>拿铁小笼包</cp:lastModifiedBy>
  <dcterms:modified xsi:type="dcterms:W3CDTF">2020-12-07T08:51:19Z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