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山西农业大学博士应聘情况登记表</w:t>
      </w:r>
    </w:p>
    <w:tbl>
      <w:tblPr>
        <w:tblStyle w:val="5"/>
        <w:tblW w:w="9629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21"/>
        <w:gridCol w:w="138"/>
        <w:gridCol w:w="709"/>
        <w:gridCol w:w="154"/>
        <w:gridCol w:w="217"/>
        <w:gridCol w:w="300"/>
        <w:gridCol w:w="778"/>
        <w:gridCol w:w="246"/>
        <w:gridCol w:w="54"/>
        <w:gridCol w:w="1098"/>
        <w:gridCol w:w="24"/>
        <w:gridCol w:w="261"/>
        <w:gridCol w:w="270"/>
        <w:gridCol w:w="315"/>
        <w:gridCol w:w="252"/>
        <w:gridCol w:w="230"/>
        <w:gridCol w:w="687"/>
        <w:gridCol w:w="414"/>
        <w:gridCol w:w="13"/>
        <w:gridCol w:w="334"/>
        <w:gridCol w:w="373"/>
        <w:gridCol w:w="1382"/>
        <w:gridCol w:w="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510" w:type="dxa"/>
            <w:vMerge w:val="restart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应聘人员填写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9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8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683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方式</w:t>
            </w:r>
          </w:p>
        </w:tc>
        <w:tc>
          <w:tcPr>
            <w:tcW w:w="1678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毕业院校及</w:t>
            </w:r>
            <w:r>
              <w:rPr>
                <w:rFonts w:hint="eastAsia" w:ascii="仿宋" w:hAnsi="仿宋" w:eastAsia="仿宋"/>
                <w:b/>
                <w:u w:val="single"/>
              </w:rPr>
              <w:t>专业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学士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获得时间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录取批次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）一本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）二本A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硕士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获得时间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培养方式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统招统分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博士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获得时间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培养方式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统招统分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博士后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出站时间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培养方式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）脱产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主要工作经历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98" w:type="dxa"/>
            <w:gridSpan w:val="2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（没有参加过工作的此栏不填）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思想政治表现</w:t>
            </w:r>
          </w:p>
        </w:tc>
        <w:tc>
          <w:tcPr>
            <w:tcW w:w="8298" w:type="dxa"/>
            <w:gridSpan w:val="2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（自述200字以内）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right="126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导师签字：</w:t>
            </w:r>
          </w:p>
          <w:p>
            <w:pPr>
              <w:wordWrap w:val="0"/>
              <w:ind w:right="126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岗位类型</w:t>
            </w:r>
          </w:p>
        </w:tc>
        <w:tc>
          <w:tcPr>
            <w:tcW w:w="7080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）教师岗    （  ）</w:t>
            </w:r>
            <w:r>
              <w:rPr>
                <w:rFonts w:hint="eastAsia" w:ascii="仿宋" w:hAnsi="仿宋" w:eastAsia="仿宋"/>
                <w:lang w:eastAsia="zh-CN"/>
              </w:rPr>
              <w:t>科研</w:t>
            </w:r>
            <w:r>
              <w:rPr>
                <w:rFonts w:hint="eastAsia" w:ascii="仿宋" w:hAnsi="仿宋" w:eastAsia="仿宋"/>
              </w:rPr>
              <w:t xml:space="preserve">岗    （  </w:t>
            </w:r>
            <w:r>
              <w:rPr>
                <w:rFonts w:ascii="仿宋" w:hAnsi="仿宋" w:eastAsia="仿宋"/>
              </w:rPr>
              <w:t>）</w:t>
            </w:r>
            <w:r>
              <w:rPr>
                <w:rFonts w:hint="eastAsia" w:ascii="仿宋" w:hAnsi="仿宋" w:eastAsia="仿宋"/>
              </w:rPr>
              <w:t xml:space="preserve">教辅岗    （  ）管理岗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能讲授的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</w:t>
            </w:r>
          </w:p>
        </w:tc>
        <w:tc>
          <w:tcPr>
            <w:tcW w:w="7080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能开展的研究方向</w:t>
            </w:r>
          </w:p>
        </w:tc>
        <w:tc>
          <w:tcPr>
            <w:tcW w:w="7080" w:type="dxa"/>
            <w:gridSpan w:val="18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10" w:type="dxa"/>
            <w:vMerge w:val="restart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应聘人员填写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婚育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518" w:type="dxa"/>
            <w:gridSpan w:val="5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273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子女姓名</w:t>
            </w:r>
          </w:p>
        </w:tc>
        <w:tc>
          <w:tcPr>
            <w:tcW w:w="25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受教育程度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学术能力自述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</w:t>
            </w:r>
          </w:p>
        </w:tc>
        <w:tc>
          <w:tcPr>
            <w:tcW w:w="6780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科研项目</w:t>
            </w:r>
          </w:p>
        </w:tc>
        <w:tc>
          <w:tcPr>
            <w:tcW w:w="6780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</w:t>
            </w:r>
          </w:p>
        </w:tc>
        <w:tc>
          <w:tcPr>
            <w:tcW w:w="6780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8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承诺</w:t>
            </w:r>
          </w:p>
        </w:tc>
        <w:tc>
          <w:tcPr>
            <w:tcW w:w="8298" w:type="dxa"/>
            <w:gridSpan w:val="2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1、本人承诺提供的本科、硕士、博士阶段的学历、学位证书及其他证件、材料真实有效。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2、本人承诺在     年     月取得学术型博士学位、学历证件，持学位证、毕业证、报到证按时报到。</w:t>
            </w:r>
          </w:p>
          <w:p>
            <w:pPr>
              <w:jc w:val="left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</w:rPr>
              <w:t>3、本人已了解</w:t>
            </w:r>
            <w:r>
              <w:rPr>
                <w:rFonts w:hint="eastAsia" w:ascii="仿宋" w:hAnsi="仿宋" w:eastAsia="仿宋"/>
                <w:color w:val="333333"/>
              </w:rPr>
              <w:t>山西农业大学关于《博士研究生来校工作暂行办法》的通知（农大行字〔2016〕5号）内容，并承诺自觉遵守。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4、在校服务期限至少为6年，若晋升为副教授或主持国家自然基金项目可申请出国留学1年或做校外博士后，服务期内不支持申请国内访问学者。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5、服务期限内因各种原因与学校解除人事聘用关系，若领取住房补贴、安家费、科研启动费，必须按规定退回，若学校已安排住房，住房须退回学校，价格由学校、本人及购房者协商。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6、本人及家属自觉遵守国家及山西省计划生育相关规定。</w:t>
            </w:r>
          </w:p>
          <w:p>
            <w:pPr>
              <w:ind w:firstLine="5880" w:firstLineChars="28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本人签字：</w:t>
            </w:r>
          </w:p>
          <w:p>
            <w:pPr>
              <w:ind w:right="8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2490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用人单位填写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单位</w:t>
            </w:r>
            <w:r>
              <w:rPr>
                <w:rFonts w:hint="eastAsia" w:ascii="仿宋" w:hAnsi="仿宋" w:eastAsia="仿宋"/>
              </w:rPr>
              <w:t>审核内容情况</w:t>
            </w:r>
          </w:p>
        </w:tc>
        <w:tc>
          <w:tcPr>
            <w:tcW w:w="811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通过</w:t>
            </w:r>
            <w:r>
              <w:rPr>
                <w:rFonts w:hint="eastAsia" w:ascii="仿宋" w:hAnsi="仿宋" w:eastAsia="仿宋"/>
                <w:lang w:eastAsia="zh-CN"/>
              </w:rPr>
              <w:t>单位</w:t>
            </w:r>
            <w:r>
              <w:rPr>
                <w:rFonts w:hint="eastAsia" w:ascii="仿宋" w:hAnsi="仿宋" w:eastAsia="仿宋"/>
              </w:rPr>
              <w:t>学术委员会或教授委员会或</w:t>
            </w:r>
            <w:r>
              <w:rPr>
                <w:rFonts w:hint="eastAsia" w:ascii="仿宋" w:hAnsi="仿宋" w:eastAsia="仿宋"/>
                <w:lang w:eastAsia="zh-CN"/>
              </w:rPr>
              <w:t>单位</w:t>
            </w:r>
            <w:r>
              <w:rPr>
                <w:rFonts w:hint="eastAsia" w:ascii="仿宋" w:hAnsi="仿宋" w:eastAsia="仿宋"/>
              </w:rPr>
              <w:t>领导班子或招聘工作领导组集体讨论情况（</w:t>
            </w:r>
            <w:r>
              <w:rPr>
                <w:rFonts w:hint="eastAsia" w:ascii="仿宋" w:hAnsi="仿宋" w:eastAsia="仿宋"/>
                <w:b/>
                <w:u w:val="single"/>
              </w:rPr>
              <w:t>主要是专业、学术背景、学缘结构、科研业绩等，需明确考核人员与本</w:t>
            </w:r>
            <w:r>
              <w:rPr>
                <w:rFonts w:hint="eastAsia" w:ascii="仿宋" w:hAnsi="仿宋" w:eastAsia="仿宋"/>
                <w:b/>
                <w:u w:val="single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u w:val="single"/>
              </w:rPr>
              <w:t>学科结合情况</w:t>
            </w:r>
            <w:r>
              <w:rPr>
                <w:rFonts w:hint="eastAsia" w:ascii="仿宋" w:hAnsi="仿宋" w:eastAsia="仿宋"/>
              </w:rPr>
              <w:t>）：</w:t>
            </w:r>
            <w:r>
              <w:rPr>
                <w:rFonts w:hint="eastAsia" w:ascii="仿宋" w:hAnsi="仿宋" w:eastAsia="仿宋"/>
              </w:rPr>
              <w:br w:type="textWrapping"/>
            </w:r>
            <w:r>
              <w:rPr>
                <w:rFonts w:hint="eastAsia" w:ascii="仿宋" w:hAnsi="仿宋" w:eastAsia="仿宋"/>
              </w:rPr>
              <w:br w:type="textWrapping"/>
            </w: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评审组人员签字：</w:t>
            </w:r>
          </w:p>
          <w:p>
            <w:pPr>
              <w:ind w:firstLine="6510" w:firstLineChars="31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15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拟加入团队及团队负责人</w:t>
            </w:r>
          </w:p>
        </w:tc>
        <w:tc>
          <w:tcPr>
            <w:tcW w:w="811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1050"/>
              <w:jc w:val="center"/>
              <w:rPr>
                <w:rFonts w:ascii="仿宋" w:hAnsi="仿宋" w:eastAsia="仿宋"/>
              </w:rPr>
            </w:pPr>
          </w:p>
          <w:p>
            <w:pPr>
              <w:ind w:right="1050"/>
              <w:jc w:val="center"/>
              <w:rPr>
                <w:rFonts w:ascii="仿宋" w:hAnsi="仿宋" w:eastAsia="仿宋"/>
              </w:rPr>
            </w:pPr>
          </w:p>
          <w:p>
            <w:pPr>
              <w:ind w:right="1050"/>
              <w:jc w:val="center"/>
              <w:rPr>
                <w:rFonts w:ascii="仿宋" w:hAnsi="仿宋" w:eastAsia="仿宋"/>
              </w:rPr>
            </w:pPr>
          </w:p>
          <w:p>
            <w:pPr>
              <w:ind w:right="10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403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政治审查情况</w:t>
            </w:r>
          </w:p>
        </w:tc>
        <w:tc>
          <w:tcPr>
            <w:tcW w:w="811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1050"/>
              <w:rPr>
                <w:rFonts w:hint="eastAsia" w:ascii="仿宋" w:hAnsi="仿宋" w:eastAsia="仿宋"/>
              </w:rPr>
            </w:pPr>
          </w:p>
          <w:p>
            <w:pPr>
              <w:ind w:right="10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考察人：</w:t>
            </w:r>
          </w:p>
          <w:p>
            <w:pPr>
              <w:ind w:right="10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党委书记：                                        公章：</w:t>
            </w:r>
          </w:p>
          <w:p>
            <w:pPr>
              <w:ind w:right="1050" w:firstLine="5460" w:firstLineChars="2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00" w:hRule="atLeast"/>
        </w:trPr>
        <w:tc>
          <w:tcPr>
            <w:tcW w:w="51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单位</w:t>
            </w:r>
            <w:r>
              <w:rPr>
                <w:rFonts w:hint="eastAsia" w:ascii="仿宋" w:hAnsi="仿宋" w:eastAsia="仿宋"/>
              </w:rPr>
              <w:t>初审意见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同意</w:t>
            </w: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570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拟定于    月    日进行考核，若考核合格，拟安排至               学科（教师、</w:t>
            </w:r>
            <w:r>
              <w:rPr>
                <w:rFonts w:hint="eastAsia" w:ascii="仿宋" w:hAnsi="仿宋" w:eastAsia="仿宋"/>
                <w:lang w:eastAsia="zh-CN"/>
              </w:rPr>
              <w:t>科研、</w:t>
            </w:r>
            <w:r>
              <w:rPr>
                <w:rFonts w:hint="eastAsia" w:ascii="仿宋" w:hAnsi="仿宋" w:eastAsia="仿宋"/>
              </w:rPr>
              <w:t>教学辅助、管理）岗位工作。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96" w:hRule="atLeast"/>
        </w:trPr>
        <w:tc>
          <w:tcPr>
            <w:tcW w:w="51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不同意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570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理由：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543" w:hRule="atLeast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单位</w:t>
            </w:r>
            <w:r>
              <w:rPr>
                <w:rFonts w:hint="eastAsia" w:ascii="仿宋" w:hAnsi="仿宋" w:eastAsia="仿宋"/>
              </w:rPr>
              <w:t>负责人签字</w:t>
            </w:r>
          </w:p>
        </w:tc>
        <w:tc>
          <w:tcPr>
            <w:tcW w:w="811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负责人：                                                 公章：</w:t>
            </w:r>
            <w:r>
              <w:rPr>
                <w:rFonts w:hint="eastAsia" w:ascii="仿宋" w:hAnsi="仿宋" w:eastAsia="仿宋"/>
              </w:rPr>
              <w:br w:type="textWrapping"/>
            </w:r>
            <w:r>
              <w:rPr>
                <w:rFonts w:hint="eastAsia" w:ascii="仿宋" w:hAnsi="仿宋" w:eastAsia="仿宋"/>
              </w:rPr>
              <w:t xml:space="preserve">                                                           年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79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组织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人事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填写</w:t>
            </w:r>
          </w:p>
        </w:tc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考核情况</w:t>
            </w:r>
          </w:p>
        </w:tc>
        <w:tc>
          <w:tcPr>
            <w:tcW w:w="490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050" w:firstLineChars="5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考核成绩</w:t>
            </w:r>
          </w:p>
        </w:tc>
        <w:tc>
          <w:tcPr>
            <w:tcW w:w="3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科研认定结果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603" w:hRule="atLeast"/>
        </w:trPr>
        <w:tc>
          <w:tcPr>
            <w:tcW w:w="51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总成绩：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考核专家：</w:t>
            </w:r>
          </w:p>
        </w:tc>
        <w:tc>
          <w:tcPr>
            <w:tcW w:w="1352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53" w:hRule="atLeast"/>
        </w:trPr>
        <w:tc>
          <w:tcPr>
            <w:tcW w:w="51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影像材料：</w:t>
            </w:r>
          </w:p>
        </w:tc>
        <w:tc>
          <w:tcPr>
            <w:tcW w:w="2847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4555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399" w:hRule="atLeast"/>
        </w:trPr>
        <w:tc>
          <w:tcPr>
            <w:tcW w:w="51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组织人事部</w:t>
            </w: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724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负责人：                                          公章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237" w:hRule="atLeast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  <w:tc>
          <w:tcPr>
            <w:tcW w:w="724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备注：1、所有应聘来我校工作的博士研究生在面试前均需填写此表。2、本表由应聘人员及用人单位共同填写，内容务必真实。3、在面试前2天由用人单位将本表交回</w:t>
      </w:r>
      <w:r>
        <w:rPr>
          <w:rFonts w:hint="eastAsia" w:ascii="仿宋" w:hAnsi="仿宋" w:eastAsia="仿宋"/>
          <w:lang w:eastAsia="zh-CN"/>
        </w:rPr>
        <w:t>组织人事部</w:t>
      </w:r>
      <w:r>
        <w:rPr>
          <w:rFonts w:hint="eastAsia" w:ascii="仿宋" w:hAnsi="仿宋" w:eastAsia="仿宋"/>
        </w:rPr>
        <w:t>人事科。4、本表将作为各</w:t>
      </w:r>
      <w:r>
        <w:rPr>
          <w:rFonts w:hint="eastAsia" w:ascii="仿宋" w:hAnsi="仿宋" w:eastAsia="仿宋"/>
          <w:lang w:eastAsia="zh-CN"/>
        </w:rPr>
        <w:t>单位</w:t>
      </w:r>
      <w:r>
        <w:rPr>
          <w:rFonts w:hint="eastAsia" w:ascii="仿宋" w:hAnsi="仿宋" w:eastAsia="仿宋"/>
        </w:rPr>
        <w:t>年度人才引进工作考核的依据。</w:t>
      </w:r>
    </w:p>
    <w:sectPr>
      <w:footerReference r:id="rId3" w:type="default"/>
      <w:pgSz w:w="11906" w:h="16838"/>
      <w:pgMar w:top="737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041711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F8"/>
    <w:rsid w:val="00025DB0"/>
    <w:rsid w:val="000D2ADF"/>
    <w:rsid w:val="00117DC6"/>
    <w:rsid w:val="00136800"/>
    <w:rsid w:val="0014204C"/>
    <w:rsid w:val="00166B9E"/>
    <w:rsid w:val="0020570B"/>
    <w:rsid w:val="0021579B"/>
    <w:rsid w:val="00230F05"/>
    <w:rsid w:val="00240F1B"/>
    <w:rsid w:val="00256E10"/>
    <w:rsid w:val="002B3324"/>
    <w:rsid w:val="002F7CC5"/>
    <w:rsid w:val="0031565E"/>
    <w:rsid w:val="003561C4"/>
    <w:rsid w:val="003664AE"/>
    <w:rsid w:val="003E744F"/>
    <w:rsid w:val="003F5A24"/>
    <w:rsid w:val="004230B1"/>
    <w:rsid w:val="00453339"/>
    <w:rsid w:val="00470D37"/>
    <w:rsid w:val="0048596B"/>
    <w:rsid w:val="005308E4"/>
    <w:rsid w:val="00575B1A"/>
    <w:rsid w:val="00585B85"/>
    <w:rsid w:val="00592504"/>
    <w:rsid w:val="005A6522"/>
    <w:rsid w:val="005D0380"/>
    <w:rsid w:val="00616862"/>
    <w:rsid w:val="006253CD"/>
    <w:rsid w:val="006532F5"/>
    <w:rsid w:val="00673DE9"/>
    <w:rsid w:val="00681687"/>
    <w:rsid w:val="006B28FF"/>
    <w:rsid w:val="006D41A5"/>
    <w:rsid w:val="006F598E"/>
    <w:rsid w:val="006F794A"/>
    <w:rsid w:val="00777221"/>
    <w:rsid w:val="00792F6A"/>
    <w:rsid w:val="007B20AB"/>
    <w:rsid w:val="007C5E20"/>
    <w:rsid w:val="007D1BF1"/>
    <w:rsid w:val="007F0B10"/>
    <w:rsid w:val="00800C0A"/>
    <w:rsid w:val="00805405"/>
    <w:rsid w:val="00870FE8"/>
    <w:rsid w:val="008718AD"/>
    <w:rsid w:val="009577D3"/>
    <w:rsid w:val="0097708C"/>
    <w:rsid w:val="009D772C"/>
    <w:rsid w:val="009E5AF4"/>
    <w:rsid w:val="00A5231B"/>
    <w:rsid w:val="00AB6174"/>
    <w:rsid w:val="00CA56AA"/>
    <w:rsid w:val="00CB32A2"/>
    <w:rsid w:val="00CC7BDF"/>
    <w:rsid w:val="00CE6262"/>
    <w:rsid w:val="00D20D53"/>
    <w:rsid w:val="00D331D5"/>
    <w:rsid w:val="00D621CB"/>
    <w:rsid w:val="00DE205D"/>
    <w:rsid w:val="00DE2FF8"/>
    <w:rsid w:val="00DE49AD"/>
    <w:rsid w:val="00E2619D"/>
    <w:rsid w:val="00E34FDF"/>
    <w:rsid w:val="00E50DC1"/>
    <w:rsid w:val="00E6147E"/>
    <w:rsid w:val="00EC2CA9"/>
    <w:rsid w:val="00EC792D"/>
    <w:rsid w:val="00ED4EA1"/>
    <w:rsid w:val="00F66432"/>
    <w:rsid w:val="00F978A9"/>
    <w:rsid w:val="00FB636E"/>
    <w:rsid w:val="012A4658"/>
    <w:rsid w:val="0F82559D"/>
    <w:rsid w:val="2E2813CD"/>
    <w:rsid w:val="402F39DF"/>
    <w:rsid w:val="4A0B5AD2"/>
    <w:rsid w:val="6D7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97AC1-8F91-4B24-A330-13515A3EAA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257</Words>
  <Characters>1466</Characters>
  <Lines>12</Lines>
  <Paragraphs>3</Paragraphs>
  <TotalTime>6</TotalTime>
  <ScaleCrop>false</ScaleCrop>
  <LinksUpToDate>false</LinksUpToDate>
  <CharactersWithSpaces>1720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2018-03-20T16:58:00Z</dcterms:created>
  <dc:creator>tlj</dc:creator>
  <cp:lastModifiedBy>ぺ灬cc果冻ル</cp:lastModifiedBy>
  <cp:lastPrinted>2015-10-27T03:51:00Z</cp:lastPrinted>
  <dcterms:modified xsi:type="dcterms:W3CDTF">2020-12-09T06:29:18Z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