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CA" w:rsidRPr="005A2BAB" w:rsidRDefault="00546CCA" w:rsidP="00546CCA">
      <w:pPr>
        <w:widowControl/>
        <w:shd w:val="clear" w:color="auto" w:fill="FFFFFF"/>
        <w:spacing w:line="368" w:lineRule="atLeas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 w:rsidRPr="005A2BAB">
        <w:rPr>
          <w:rFonts w:eastAsia="黑体" w:hAnsi="黑体"/>
          <w:color w:val="000000"/>
          <w:sz w:val="32"/>
          <w:szCs w:val="32"/>
        </w:rPr>
        <w:t>附件</w:t>
      </w:r>
      <w:r w:rsidRPr="005A2BAB">
        <w:rPr>
          <w:rFonts w:eastAsia="黑体"/>
          <w:color w:val="000000"/>
          <w:sz w:val="32"/>
          <w:szCs w:val="32"/>
        </w:rPr>
        <w:t>1</w:t>
      </w:r>
    </w:p>
    <w:p w:rsidR="00546CCA" w:rsidRPr="005A2BAB" w:rsidRDefault="00546CCA" w:rsidP="00546CCA">
      <w:pPr>
        <w:spacing w:line="600" w:lineRule="exact"/>
        <w:jc w:val="center"/>
        <w:rPr>
          <w:rFonts w:eastAsia="方正小标宋简体"/>
          <w:color w:val="000000"/>
          <w:sz w:val="36"/>
          <w:szCs w:val="36"/>
        </w:rPr>
      </w:pPr>
      <w:r w:rsidRPr="005A2BAB">
        <w:rPr>
          <w:rFonts w:eastAsia="方正小标宋简体"/>
          <w:color w:val="000000"/>
          <w:sz w:val="36"/>
          <w:szCs w:val="36"/>
        </w:rPr>
        <w:t>沙县高校毕业生基层公共管理和</w:t>
      </w:r>
    </w:p>
    <w:p w:rsidR="00546CCA" w:rsidRPr="005A2BAB" w:rsidRDefault="00546CCA" w:rsidP="00546CCA">
      <w:pPr>
        <w:spacing w:line="600" w:lineRule="exact"/>
        <w:jc w:val="center"/>
        <w:rPr>
          <w:rFonts w:eastAsia="方正小标宋简体"/>
          <w:color w:val="000000"/>
          <w:sz w:val="36"/>
          <w:szCs w:val="36"/>
        </w:rPr>
      </w:pPr>
      <w:r w:rsidRPr="005A2BAB">
        <w:rPr>
          <w:rFonts w:eastAsia="方正小标宋简体"/>
          <w:color w:val="000000"/>
          <w:sz w:val="36"/>
          <w:szCs w:val="36"/>
        </w:rPr>
        <w:t>社会服务岗位报名登记表</w:t>
      </w:r>
    </w:p>
    <w:tbl>
      <w:tblPr>
        <w:tblW w:w="9218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559"/>
        <w:gridCol w:w="912"/>
        <w:gridCol w:w="1246"/>
        <w:gridCol w:w="1100"/>
        <w:gridCol w:w="1209"/>
        <w:gridCol w:w="1842"/>
      </w:tblGrid>
      <w:tr w:rsidR="00546CCA" w:rsidRPr="005A2BAB" w:rsidTr="00285661">
        <w:trPr>
          <w:trHeight w:val="68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姓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   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性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  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别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民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 xml:space="preserve">    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z w:val="28"/>
                <w:szCs w:val="28"/>
              </w:rPr>
              <w:t>照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z w:val="28"/>
                <w:szCs w:val="28"/>
              </w:rPr>
              <w:t>片</w:t>
            </w:r>
          </w:p>
        </w:tc>
      </w:tr>
      <w:tr w:rsidR="00546CCA" w:rsidRPr="005A2BAB" w:rsidTr="00285661">
        <w:trPr>
          <w:trHeight w:val="607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4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学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 xml:space="preserve">  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生源地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政治面貌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586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毕业院校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专业名称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674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毕业时间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年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 xml:space="preserve">    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月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 xml:space="preserve">    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日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报到证号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668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身份证号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633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户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 xml:space="preserve">   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z w:val="28"/>
                <w:szCs w:val="28"/>
              </w:rPr>
              <w:sym w:font="Wingdings" w:char="00A8"/>
            </w:r>
            <w:r w:rsidRPr="005A2BAB">
              <w:rPr>
                <w:rFonts w:eastAsia="仿宋_GB2312"/>
                <w:color w:val="000000"/>
                <w:sz w:val="28"/>
                <w:szCs w:val="28"/>
              </w:rPr>
              <w:t>农业</w:t>
            </w:r>
            <w:r w:rsidRPr="005A2BAB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5A2BAB">
              <w:rPr>
                <w:rFonts w:eastAsia="仿宋_GB2312"/>
                <w:color w:val="000000"/>
                <w:sz w:val="28"/>
                <w:szCs w:val="28"/>
              </w:rPr>
              <w:sym w:font="Wingdings" w:char="00A8"/>
            </w:r>
            <w:r w:rsidRPr="005A2BAB">
              <w:rPr>
                <w:rFonts w:eastAsia="仿宋_GB2312"/>
                <w:color w:val="000000"/>
                <w:sz w:val="28"/>
                <w:szCs w:val="28"/>
              </w:rPr>
              <w:t>非农业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健康状况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533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家庭地址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人员类别</w:t>
            </w:r>
          </w:p>
        </w:tc>
        <w:tc>
          <w:tcPr>
            <w:tcW w:w="4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260" w:lineRule="exact"/>
              <w:jc w:val="left"/>
              <w:rPr>
                <w:rFonts w:eastAsia="仿宋_GB2312"/>
                <w:color w:val="000000"/>
                <w:spacing w:val="-34"/>
                <w:sz w:val="24"/>
              </w:rPr>
            </w:pPr>
            <w:r w:rsidRPr="005A2BAB">
              <w:rPr>
                <w:rFonts w:eastAsia="仿宋_GB2312"/>
                <w:color w:val="000000"/>
                <w:spacing w:val="-34"/>
                <w:sz w:val="24"/>
              </w:rPr>
              <w:sym w:font="Wingdings" w:char="00A8"/>
            </w:r>
            <w:r w:rsidRPr="005A2BAB">
              <w:rPr>
                <w:rFonts w:eastAsia="仿宋_GB2312"/>
                <w:color w:val="000000"/>
                <w:spacing w:val="-34"/>
                <w:sz w:val="24"/>
              </w:rPr>
              <w:t>建档立卡贫困家庭（含建档立卡贫困残疾人家庭）</w:t>
            </w:r>
            <w:r w:rsidRPr="005A2BAB">
              <w:rPr>
                <w:rFonts w:eastAsia="仿宋_GB2312"/>
                <w:color w:val="000000"/>
                <w:spacing w:val="-34"/>
                <w:sz w:val="24"/>
              </w:rPr>
              <w:t xml:space="preserve"> </w:t>
            </w:r>
            <w:r w:rsidRPr="005A2BAB">
              <w:rPr>
                <w:rFonts w:eastAsia="仿宋_GB2312"/>
                <w:color w:val="000000"/>
                <w:spacing w:val="-34"/>
                <w:sz w:val="24"/>
              </w:rPr>
              <w:sym w:font="Wingdings" w:char="00A8"/>
            </w:r>
            <w:r w:rsidRPr="005A2BAB">
              <w:rPr>
                <w:rFonts w:eastAsia="仿宋_GB2312"/>
                <w:color w:val="000000"/>
                <w:spacing w:val="-34"/>
                <w:sz w:val="24"/>
              </w:rPr>
              <w:t>城乡低保家庭</w:t>
            </w:r>
            <w:r w:rsidRPr="005A2BAB">
              <w:rPr>
                <w:rFonts w:eastAsia="仿宋_GB2312"/>
                <w:color w:val="000000"/>
                <w:spacing w:val="-34"/>
                <w:sz w:val="24"/>
              </w:rPr>
              <w:t xml:space="preserve">  </w:t>
            </w:r>
            <w:r w:rsidRPr="005A2BAB">
              <w:rPr>
                <w:rFonts w:eastAsia="仿宋_GB2312"/>
                <w:color w:val="000000"/>
                <w:spacing w:val="-34"/>
                <w:sz w:val="24"/>
              </w:rPr>
              <w:sym w:font="Wingdings" w:char="00A8"/>
            </w:r>
            <w:r w:rsidRPr="005A2BAB">
              <w:rPr>
                <w:rFonts w:eastAsia="仿宋_GB2312"/>
                <w:color w:val="000000"/>
                <w:spacing w:val="-34"/>
                <w:sz w:val="24"/>
              </w:rPr>
              <w:t>零就业家庭高校毕业生</w:t>
            </w:r>
            <w:r w:rsidRPr="005A2BAB">
              <w:rPr>
                <w:rFonts w:eastAsia="仿宋_GB2312"/>
                <w:color w:val="000000"/>
                <w:spacing w:val="-34"/>
                <w:sz w:val="24"/>
              </w:rPr>
              <w:t xml:space="preserve"> </w:t>
            </w:r>
            <w:r w:rsidRPr="005A2BAB">
              <w:rPr>
                <w:rFonts w:eastAsia="仿宋_GB2312"/>
                <w:color w:val="000000"/>
                <w:spacing w:val="-34"/>
                <w:sz w:val="24"/>
              </w:rPr>
              <w:sym w:font="Wingdings" w:char="00A8"/>
            </w:r>
            <w:r w:rsidRPr="005A2BAB">
              <w:rPr>
                <w:rFonts w:eastAsia="仿宋_GB2312"/>
                <w:color w:val="000000"/>
                <w:spacing w:val="-34"/>
                <w:sz w:val="24"/>
              </w:rPr>
              <w:t>特困人员未就业高校毕业生</w:t>
            </w:r>
            <w:r w:rsidRPr="005A2BAB">
              <w:rPr>
                <w:rFonts w:eastAsia="仿宋_GB2312"/>
                <w:color w:val="000000"/>
                <w:spacing w:val="-34"/>
                <w:sz w:val="24"/>
              </w:rPr>
              <w:t xml:space="preserve">  </w:t>
            </w:r>
            <w:r w:rsidRPr="005A2BAB">
              <w:rPr>
                <w:rFonts w:eastAsia="仿宋_GB2312"/>
                <w:color w:val="000000"/>
                <w:spacing w:val="-34"/>
                <w:sz w:val="24"/>
              </w:rPr>
              <w:sym w:font="Wingdings" w:char="00A8"/>
            </w:r>
            <w:r w:rsidRPr="005A2BAB">
              <w:rPr>
                <w:rFonts w:eastAsia="仿宋_GB2312"/>
                <w:color w:val="000000"/>
                <w:spacing w:val="-34"/>
                <w:sz w:val="24"/>
              </w:rPr>
              <w:t>退役大学毕业生士兵</w:t>
            </w:r>
          </w:p>
        </w:tc>
      </w:tr>
      <w:tr w:rsidR="00546CCA" w:rsidRPr="005A2BAB" w:rsidTr="00285661">
        <w:trPr>
          <w:trHeight w:val="817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计划报名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服务单位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是否愿意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服从调剂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1991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8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8"/>
                <w:sz w:val="28"/>
                <w:szCs w:val="28"/>
              </w:rPr>
              <w:t>个人简历（进入高校后）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0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 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0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 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0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 </w:t>
            </w:r>
          </w:p>
        </w:tc>
      </w:tr>
      <w:tr w:rsidR="00546CCA" w:rsidRPr="005A2BAB" w:rsidTr="00285661">
        <w:trPr>
          <w:trHeight w:val="1486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2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8"/>
                <w:sz w:val="28"/>
                <w:szCs w:val="28"/>
              </w:rPr>
              <w:t>社会实践活动经历（进入高校后）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0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 </w:t>
            </w:r>
          </w:p>
        </w:tc>
      </w:tr>
      <w:tr w:rsidR="00546CCA" w:rsidRPr="005A2BAB" w:rsidTr="00285661">
        <w:trPr>
          <w:trHeight w:val="879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大学期间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奖励和处分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 </w:t>
            </w:r>
          </w:p>
        </w:tc>
      </w:tr>
      <w:tr w:rsidR="00546CCA" w:rsidRPr="005A2BAB" w:rsidTr="00285661">
        <w:trPr>
          <w:trHeight w:val="1583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2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本人承诺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本人承诺以上填写内容全部属实，如有弄虚作假，本人自愿承担法律责任。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承诺人签字：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                      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年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   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月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   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日</w:t>
            </w:r>
          </w:p>
        </w:tc>
      </w:tr>
      <w:tr w:rsidR="00546CCA" w:rsidRPr="005A2BAB" w:rsidTr="00285661">
        <w:trPr>
          <w:trHeight w:val="60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0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备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 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注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00" w:lineRule="exact"/>
              <w:jc w:val="left"/>
              <w:rPr>
                <w:rFonts w:eastAsia="仿宋_GB2312"/>
                <w:color w:val="000000"/>
                <w:spacing w:val="-30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0"/>
                <w:sz w:val="28"/>
                <w:szCs w:val="28"/>
              </w:rPr>
              <w:t>以上院系加分情况，如有相关证明材料提供相关证明材料，无证明材料的需院系盖章证明院系加分情况。</w:t>
            </w:r>
          </w:p>
        </w:tc>
      </w:tr>
    </w:tbl>
    <w:p w:rsidR="00546CCA" w:rsidRPr="005A2BAB" w:rsidRDefault="00546CCA" w:rsidP="00546CCA">
      <w:pPr>
        <w:widowControl/>
        <w:jc w:val="left"/>
        <w:rPr>
          <w:rFonts w:eastAsia="仿宋_GB2312"/>
          <w:color w:val="000000"/>
          <w:sz w:val="32"/>
          <w:szCs w:val="32"/>
        </w:rPr>
        <w:sectPr w:rsidR="00546CCA" w:rsidRPr="005A2BAB">
          <w:footerReference w:type="default" r:id="rId6"/>
          <w:pgSz w:w="11906" w:h="16838"/>
          <w:pgMar w:top="1417" w:right="1701" w:bottom="1417" w:left="1701" w:header="851" w:footer="992" w:gutter="0"/>
          <w:pgNumType w:fmt="numberInDash"/>
          <w:cols w:space="720"/>
          <w:docGrid w:type="lines" w:linePitch="312"/>
        </w:sectPr>
      </w:pPr>
    </w:p>
    <w:p w:rsidR="00546CCA" w:rsidRPr="005A2BAB" w:rsidRDefault="00546CCA" w:rsidP="00546CCA">
      <w:pPr>
        <w:spacing w:line="400" w:lineRule="exact"/>
        <w:rPr>
          <w:rFonts w:eastAsia="黑体"/>
          <w:color w:val="000000"/>
          <w:kern w:val="0"/>
          <w:sz w:val="32"/>
          <w:szCs w:val="32"/>
          <w:shd w:val="clear" w:color="auto" w:fill="FFFFFF"/>
        </w:rPr>
      </w:pPr>
      <w:r w:rsidRPr="005A2BAB">
        <w:rPr>
          <w:rFonts w:eastAsia="黑体" w:hAnsi="黑体"/>
          <w:color w:val="000000"/>
          <w:kern w:val="0"/>
          <w:sz w:val="32"/>
          <w:szCs w:val="32"/>
          <w:shd w:val="clear" w:color="auto" w:fill="FFFFFF"/>
        </w:rPr>
        <w:lastRenderedPageBreak/>
        <w:t>附件</w:t>
      </w:r>
      <w:r w:rsidRPr="005A2BAB">
        <w:rPr>
          <w:rFonts w:eastAsia="黑体"/>
          <w:color w:val="000000"/>
          <w:kern w:val="0"/>
          <w:sz w:val="32"/>
          <w:szCs w:val="32"/>
          <w:shd w:val="clear" w:color="auto" w:fill="FFFFFF"/>
        </w:rPr>
        <w:t>2</w:t>
      </w:r>
    </w:p>
    <w:p w:rsidR="00546CCA" w:rsidRPr="005A2BAB" w:rsidRDefault="00546CCA" w:rsidP="00546CCA">
      <w:pPr>
        <w:spacing w:line="400" w:lineRule="exact"/>
        <w:jc w:val="center"/>
        <w:rPr>
          <w:rFonts w:eastAsia="方正小标宋简体"/>
          <w:color w:val="000000"/>
          <w:sz w:val="36"/>
          <w:szCs w:val="36"/>
        </w:rPr>
      </w:pPr>
      <w:r w:rsidRPr="005A2BAB">
        <w:rPr>
          <w:rFonts w:eastAsia="方正小标宋简体"/>
          <w:color w:val="000000"/>
          <w:sz w:val="36"/>
          <w:szCs w:val="36"/>
        </w:rPr>
        <w:t>沙县高校毕业生基层公共管理和社会服务量化考核评分表</w:t>
      </w:r>
    </w:p>
    <w:p w:rsidR="00546CCA" w:rsidRPr="005A2BAB" w:rsidRDefault="00546CCA" w:rsidP="00546CCA">
      <w:pPr>
        <w:widowControl/>
        <w:shd w:val="clear" w:color="auto" w:fill="FFFFFF"/>
        <w:spacing w:line="360" w:lineRule="exact"/>
        <w:rPr>
          <w:rFonts w:eastAsia="方正小标宋简体"/>
          <w:color w:val="000000"/>
          <w:sz w:val="36"/>
          <w:szCs w:val="36"/>
        </w:rPr>
      </w:pPr>
      <w:r w:rsidRPr="005A2BAB">
        <w:rPr>
          <w:rFonts w:eastAsia="方正仿宋_GBK"/>
          <w:color w:val="000000"/>
          <w:spacing w:val="-34"/>
          <w:sz w:val="28"/>
          <w:szCs w:val="28"/>
        </w:rPr>
        <w:t>考生姓名：</w:t>
      </w:r>
    </w:p>
    <w:tbl>
      <w:tblPr>
        <w:tblW w:w="14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1440"/>
        <w:gridCol w:w="7894"/>
        <w:gridCol w:w="3665"/>
        <w:gridCol w:w="1124"/>
      </w:tblGrid>
      <w:tr w:rsidR="00546CCA" w:rsidRPr="005A2BAB" w:rsidTr="00285661">
        <w:trPr>
          <w:trHeight w:val="44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方正仿宋_GBK"/>
                <w:color w:val="000000"/>
                <w:spacing w:val="-34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方正仿宋_GBK"/>
                <w:color w:val="000000"/>
                <w:spacing w:val="-34"/>
                <w:sz w:val="28"/>
                <w:szCs w:val="28"/>
              </w:rPr>
              <w:t>项目</w:t>
            </w:r>
          </w:p>
        </w:tc>
        <w:tc>
          <w:tcPr>
            <w:tcW w:w="7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方正仿宋_GBK"/>
                <w:color w:val="000000"/>
                <w:spacing w:val="-34"/>
                <w:sz w:val="28"/>
                <w:szCs w:val="28"/>
              </w:rPr>
              <w:t>评分标准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方正仿宋_GBK"/>
                <w:color w:val="000000"/>
                <w:spacing w:val="-34"/>
                <w:sz w:val="28"/>
                <w:szCs w:val="28"/>
              </w:rPr>
              <w:t>需提供的材料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方正仿宋_GBK"/>
                <w:color w:val="000000"/>
                <w:spacing w:val="-34"/>
                <w:sz w:val="28"/>
                <w:szCs w:val="28"/>
              </w:rPr>
              <w:t>得分</w:t>
            </w:r>
          </w:p>
        </w:tc>
      </w:tr>
      <w:tr w:rsidR="00546CCA" w:rsidRPr="005A2BAB" w:rsidTr="00285661">
        <w:trPr>
          <w:trHeight w:val="445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方正仿宋_GBK"/>
                <w:color w:val="000000"/>
                <w:spacing w:val="-34"/>
                <w:sz w:val="28"/>
                <w:szCs w:val="28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政治面貌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(5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)</w:t>
            </w:r>
          </w:p>
        </w:tc>
        <w:tc>
          <w:tcPr>
            <w:tcW w:w="7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中共正式党员，加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5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6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提供组织关系所在党组织出具的证明材料。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445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7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中共预备党员，加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4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6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781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FF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现户籍所在地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（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5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)</w:t>
            </w:r>
          </w:p>
        </w:tc>
        <w:tc>
          <w:tcPr>
            <w:tcW w:w="7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户籍在沙县辖区内的，加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5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提供户口簿或户籍证明。</w:t>
            </w:r>
          </w:p>
        </w:tc>
        <w:tc>
          <w:tcPr>
            <w:tcW w:w="112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573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方正仿宋_GBK"/>
                <w:color w:val="000000"/>
                <w:spacing w:val="-34"/>
                <w:sz w:val="28"/>
                <w:szCs w:val="28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学历层次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(6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)</w:t>
            </w:r>
          </w:p>
        </w:tc>
        <w:tc>
          <w:tcPr>
            <w:tcW w:w="7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研究生学历，加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6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6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提供毕业证《教育部学历证书电子注册备案表》（可在中国高等教育学生信息网（简称学信网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http://www.chsi.com.cn/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）上查询打印）或就业推荐表。取最高项，不累加。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555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7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本科学历，加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4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66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662"/>
        </w:trPr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7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大专学历，加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2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1167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方正仿宋_GBK"/>
                <w:b/>
                <w:bCs/>
                <w:color w:val="000000"/>
                <w:spacing w:val="-34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特殊人群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(50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)</w:t>
            </w:r>
          </w:p>
        </w:tc>
        <w:tc>
          <w:tcPr>
            <w:tcW w:w="7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b/>
                <w:bCs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离校未就业建档立卡贫困家庭（含建档立卡贫困残疾人家庭）加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10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分；城乡低保家庭加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10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分；零就业家庭高校毕业生加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10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分；特困人员未就业高校毕业生加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10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分；退役大学生士兵加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10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b/>
                <w:bCs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可累加，由县扶贫部门或县民政局等相关部门出具证明。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194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方正仿宋_GBK"/>
                <w:b/>
                <w:bCs/>
                <w:color w:val="000000"/>
                <w:spacing w:val="-34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应届高校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毕业生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(10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)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b/>
                <w:bCs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指面向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2020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届高校毕业生，招聘对象含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2020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年应届毕业生和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2018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届、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2019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届离校未就业（以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2020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年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7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月以来未缴交社保或由个人自行缴交社保为准）且将档案在学校保留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2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年或转入生源地公共就业人才服务机构的高校毕业生，以及参加基层服务项目目前无工作单位且服务期满考核合格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2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年内的人员。考生在校期间的社会实践经历不视为岗位要求的相关工作经历。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b/>
                <w:bCs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提供学校毕业证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</w:tbl>
    <w:p w:rsidR="00546CCA" w:rsidRPr="005A2BAB" w:rsidRDefault="00546CCA" w:rsidP="00546CCA">
      <w:pPr>
        <w:spacing w:line="360" w:lineRule="exact"/>
        <w:rPr>
          <w:rFonts w:eastAsia="方正小标宋简体"/>
          <w:color w:val="000000"/>
          <w:sz w:val="36"/>
          <w:szCs w:val="36"/>
        </w:rPr>
      </w:pPr>
    </w:p>
    <w:tbl>
      <w:tblPr>
        <w:tblW w:w="152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347"/>
        <w:gridCol w:w="8019"/>
        <w:gridCol w:w="3733"/>
        <w:gridCol w:w="1126"/>
      </w:tblGrid>
      <w:tr w:rsidR="00546CCA" w:rsidRPr="005A2BAB" w:rsidTr="00285661">
        <w:trPr>
          <w:trHeight w:val="528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方正仿宋_GBK"/>
                <w:color w:val="000000"/>
                <w:spacing w:val="-34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方正仿宋_GBK"/>
                <w:color w:val="000000"/>
                <w:spacing w:val="-34"/>
                <w:sz w:val="28"/>
                <w:szCs w:val="28"/>
              </w:rPr>
              <w:t>项目</w:t>
            </w:r>
          </w:p>
        </w:tc>
        <w:tc>
          <w:tcPr>
            <w:tcW w:w="8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方正仿宋_GBK"/>
                <w:color w:val="000000"/>
                <w:spacing w:val="-34"/>
                <w:sz w:val="28"/>
                <w:szCs w:val="28"/>
              </w:rPr>
              <w:t>评分标准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方正仿宋_GBK"/>
                <w:color w:val="000000"/>
                <w:spacing w:val="-34"/>
                <w:sz w:val="28"/>
                <w:szCs w:val="28"/>
              </w:rPr>
              <w:t>需提供的材料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方正仿宋_GBK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方正仿宋_GBK"/>
                <w:color w:val="000000"/>
                <w:spacing w:val="-34"/>
                <w:sz w:val="28"/>
                <w:szCs w:val="28"/>
              </w:rPr>
              <w:t>得分</w:t>
            </w:r>
          </w:p>
        </w:tc>
      </w:tr>
      <w:tr w:rsidR="00546CCA" w:rsidRPr="005A2BAB" w:rsidTr="00285661">
        <w:trPr>
          <w:trHeight w:val="634"/>
          <w:jc w:val="center"/>
        </w:trPr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6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在校任职情况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（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8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分）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担任校学生会主席、校团委副书记、校社团联合会会长、校自律委员会主任、校青年志愿者协会会长职务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1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年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(1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个学年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)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及以上，加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8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7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提供大学期间相关证书或学校的其他资料证明。取最高项，不累加。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947"/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担任校学生会副主席、校社团联合会副会长、校自律委员会副主任、校青年志愿者协会副会长，院（系）级学生会主席、团委副书记、自律委员会主任职务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1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年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(1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个学年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)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及以上，加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6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7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634"/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担任校和院（系）学生会（团委）部长、班长、团支部书记职务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1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年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(1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个学年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)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及以上，加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5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7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634"/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担任校和院（系）学生会（团委）副部长、副班长、团支部副书记职务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1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年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(1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个学年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)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及以上，加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4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7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487"/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担任其他班委职务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1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年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(1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个学年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)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及以上，加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3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7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634"/>
          <w:jc w:val="center"/>
        </w:trPr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7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 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在校获得荣誉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（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8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分）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仅指获得过省级、市级（含校级）优秀学生干部、三好学生、优秀毕业生荣誉称号，加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8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7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 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提供大学期间相关证书或学校的其他资料证明。取最高项，不累加。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487"/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仅指获得过院、系优秀学生干部、三好学生、优秀毕业生荣誉称号，加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6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7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487"/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仅指获得过省级、市级（含校级）各类奖学金，加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4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7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487"/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仅指获得过院、系各类奖学金，加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2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</w:t>
            </w:r>
          </w:p>
        </w:tc>
        <w:tc>
          <w:tcPr>
            <w:tcW w:w="37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947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社会工作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获得荣誉</w:t>
            </w:r>
          </w:p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（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8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分）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lef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获得市级表彰得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8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分；获得县级表彰得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6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分；获得乡镇、街道或县部门表彰得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4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分。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提供相关相关证书，取最高项，不累加。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 w:rsidR="00546CCA" w:rsidRPr="005A2BAB" w:rsidTr="00285661">
        <w:trPr>
          <w:trHeight w:val="504"/>
          <w:jc w:val="center"/>
        </w:trPr>
        <w:tc>
          <w:tcPr>
            <w:tcW w:w="1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 xml:space="preserve">               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总分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100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分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</w:t>
            </w:r>
            <w:r w:rsidRPr="005A2BAB">
              <w:rPr>
                <w:rFonts w:eastAsia="仿宋_GB2312"/>
                <w:color w:val="000000"/>
                <w:spacing w:val="-34"/>
                <w:sz w:val="28"/>
                <w:szCs w:val="28"/>
              </w:rPr>
              <w:t>合计得分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CCA" w:rsidRPr="005A2BAB" w:rsidRDefault="00546CCA" w:rsidP="002856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</w:tbl>
    <w:p w:rsidR="00546CCA" w:rsidRPr="005A2BAB" w:rsidRDefault="00546CCA" w:rsidP="00546CCA"/>
    <w:p w:rsidR="00DA6C77" w:rsidRPr="005A2BAB" w:rsidRDefault="00DA6C77"/>
    <w:sectPr w:rsidR="00DA6C77" w:rsidRPr="005A2BAB" w:rsidSect="00543695">
      <w:footerReference w:type="even" r:id="rId7"/>
      <w:footerReference w:type="default" r:id="rId8"/>
      <w:pgSz w:w="16838" w:h="11906" w:orient="landscape"/>
      <w:pgMar w:top="1800" w:right="1440" w:bottom="1000" w:left="8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F2" w:rsidRDefault="00C824F2" w:rsidP="00A71EAA">
      <w:r>
        <w:separator/>
      </w:r>
    </w:p>
  </w:endnote>
  <w:endnote w:type="continuationSeparator" w:id="0">
    <w:p w:rsidR="00C824F2" w:rsidRDefault="00C824F2" w:rsidP="00A7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95" w:rsidRDefault="00C824F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4.8pt;margin-top:0;width:2in;height:2in;z-index:251657216;mso-wrap-style:none;mso-position-horizontal:outside;mso-position-horizontal-relative:margin" filled="f" stroked="f" strokeweight="1.25pt">
          <v:textbox style="mso-fit-shape-to-text:t" inset="0,0,0,0">
            <w:txbxContent>
              <w:p w:rsidR="00543695" w:rsidRDefault="004C55DB">
                <w:pPr>
                  <w:pStyle w:val="a3"/>
                  <w:rPr>
                    <w:rFonts w:ascii="仿宋_GB2312" w:eastAsia="仿宋_GB2312" w:hAnsi="仿宋_GB2312" w:cs="仿宋_GB2312"/>
                    <w:sz w:val="24"/>
                    <w:szCs w:val="24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begin"/>
                </w:r>
                <w:r w:rsidR="00FD0D69"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separate"/>
                </w:r>
                <w:r w:rsidR="00436535">
                  <w:rPr>
                    <w:rFonts w:ascii="仿宋_GB2312" w:eastAsia="仿宋_GB2312" w:hAnsi="仿宋_GB2312" w:cs="仿宋_GB2312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95" w:rsidRDefault="004C55DB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FD0D69">
      <w:rPr>
        <w:rStyle w:val="a5"/>
      </w:rPr>
      <w:instrText xml:space="preserve">PAGE  </w:instrText>
    </w:r>
    <w:r>
      <w:fldChar w:fldCharType="end"/>
    </w:r>
  </w:p>
  <w:p w:rsidR="00543695" w:rsidRDefault="00C824F2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95" w:rsidRDefault="00C824F2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4.8pt;margin-top:0;width:2in;height:2in;z-index:251658240;mso-wrap-style:none;mso-position-horizontal:outside;mso-position-horizontal-relative:margin" filled="f" stroked="f" strokeweight="1.25pt">
          <v:textbox style="mso-fit-shape-to-text:t" inset="0,0,0,0">
            <w:txbxContent>
              <w:p w:rsidR="00543695" w:rsidRDefault="004C55DB">
                <w:pPr>
                  <w:pStyle w:val="a3"/>
                  <w:rPr>
                    <w:rStyle w:val="a5"/>
                  </w:rPr>
                </w:pPr>
                <w:r>
                  <w:fldChar w:fldCharType="begin"/>
                </w:r>
                <w:r w:rsidR="00FD0D69">
                  <w:rPr>
                    <w:rStyle w:val="a5"/>
                  </w:rPr>
                  <w:instrText xml:space="preserve">PAGE  </w:instrText>
                </w:r>
                <w:r>
                  <w:fldChar w:fldCharType="separate"/>
                </w:r>
                <w:r w:rsidR="00436535">
                  <w:rPr>
                    <w:rStyle w:val="a5"/>
                    <w:noProof/>
                  </w:rPr>
                  <w:t>- 2 -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F2" w:rsidRDefault="00C824F2" w:rsidP="00A71EAA">
      <w:r>
        <w:separator/>
      </w:r>
    </w:p>
  </w:footnote>
  <w:footnote w:type="continuationSeparator" w:id="0">
    <w:p w:rsidR="00C824F2" w:rsidRDefault="00C824F2" w:rsidP="00A7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CCA"/>
    <w:rsid w:val="000B75AB"/>
    <w:rsid w:val="0025070A"/>
    <w:rsid w:val="004231D3"/>
    <w:rsid w:val="00436535"/>
    <w:rsid w:val="004C55DB"/>
    <w:rsid w:val="00545019"/>
    <w:rsid w:val="00546CCA"/>
    <w:rsid w:val="005A2BAB"/>
    <w:rsid w:val="00930C62"/>
    <w:rsid w:val="009B74A5"/>
    <w:rsid w:val="00A71EAA"/>
    <w:rsid w:val="00C824F2"/>
    <w:rsid w:val="00DA6C77"/>
    <w:rsid w:val="00E91476"/>
    <w:rsid w:val="00FD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B5B90A0"/>
  <w15:docId w15:val="{75D7EB2E-C43A-4EA6-BB78-707B60E9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46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46CC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546CCA"/>
  </w:style>
  <w:style w:type="paragraph" w:styleId="a6">
    <w:name w:val="header"/>
    <w:basedOn w:val="a"/>
    <w:link w:val="a7"/>
    <w:uiPriority w:val="99"/>
    <w:semiHidden/>
    <w:unhideWhenUsed/>
    <w:rsid w:val="00930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930C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2020-12-04T07:08:00Z</cp:lastPrinted>
  <dcterms:created xsi:type="dcterms:W3CDTF">2020-12-04T07:19:00Z</dcterms:created>
  <dcterms:modified xsi:type="dcterms:W3CDTF">2020-12-07T02:54:00Z</dcterms:modified>
</cp:coreProperties>
</file>