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20" w:rsidRDefault="00B14B69" w:rsidP="00B14B69">
      <w:pPr>
        <w:spacing w:line="360" w:lineRule="auto"/>
        <w:ind w:firstLineChars="200" w:firstLine="723"/>
        <w:jc w:val="center"/>
        <w:rPr>
          <w:rFonts w:ascii="仿宋_GB2312" w:eastAsia="仿宋_GB2312"/>
          <w:b/>
          <w:sz w:val="36"/>
          <w:szCs w:val="36"/>
        </w:rPr>
      </w:pPr>
      <w:r w:rsidRPr="00CF6B15">
        <w:rPr>
          <w:rFonts w:ascii="仿宋_GB2312" w:eastAsia="仿宋_GB2312" w:hint="eastAsia"/>
          <w:b/>
          <w:sz w:val="36"/>
          <w:szCs w:val="36"/>
        </w:rPr>
        <w:t>教务处科级</w:t>
      </w:r>
      <w:r w:rsidR="004420CA">
        <w:rPr>
          <w:rFonts w:ascii="仿宋_GB2312" w:eastAsia="仿宋_GB2312" w:hint="eastAsia"/>
          <w:b/>
          <w:sz w:val="36"/>
          <w:szCs w:val="36"/>
        </w:rPr>
        <w:t>机构</w:t>
      </w:r>
      <w:bookmarkStart w:id="0" w:name="_GoBack"/>
      <w:bookmarkEnd w:id="0"/>
      <w:r w:rsidR="00597F50" w:rsidRPr="00CF6B15">
        <w:rPr>
          <w:rFonts w:ascii="仿宋_GB2312" w:eastAsia="仿宋_GB2312" w:hint="eastAsia"/>
          <w:b/>
          <w:sz w:val="36"/>
          <w:szCs w:val="36"/>
        </w:rPr>
        <w:t>岗位职责</w:t>
      </w:r>
    </w:p>
    <w:p w:rsidR="00CF6B15" w:rsidRPr="00CF6B15" w:rsidRDefault="00CF6B15" w:rsidP="00B14B69">
      <w:pPr>
        <w:spacing w:line="360" w:lineRule="auto"/>
        <w:ind w:firstLineChars="200" w:firstLine="723"/>
        <w:jc w:val="center"/>
        <w:rPr>
          <w:rFonts w:ascii="仿宋_GB2312" w:eastAsia="仿宋_GB2312"/>
          <w:b/>
          <w:sz w:val="36"/>
          <w:szCs w:val="36"/>
        </w:rPr>
      </w:pP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3118"/>
        <w:gridCol w:w="9072"/>
      </w:tblGrid>
      <w:tr w:rsidR="002D7A7A" w:rsidRPr="002D7A7A" w:rsidTr="003801AF">
        <w:trPr>
          <w:trHeight w:val="579"/>
        </w:trPr>
        <w:tc>
          <w:tcPr>
            <w:tcW w:w="2220" w:type="dxa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D7A7A" w:rsidRPr="00604F55" w:rsidRDefault="002D7A7A" w:rsidP="00604F55">
            <w:pPr>
              <w:widowControl/>
              <w:spacing w:before="100" w:beforeAutospacing="1" w:after="100" w:afterAutospacing="1" w:line="333" w:lineRule="atLeast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F5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科室</w:t>
            </w:r>
          </w:p>
        </w:tc>
        <w:tc>
          <w:tcPr>
            <w:tcW w:w="3118" w:type="dxa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D7A7A" w:rsidRPr="00604F55" w:rsidRDefault="002D7A7A" w:rsidP="00604F55">
            <w:pPr>
              <w:widowControl/>
              <w:spacing w:before="100" w:beforeAutospacing="1" w:after="100" w:afterAutospacing="1" w:line="333" w:lineRule="atLeast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F5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岗位名称及职数</w:t>
            </w:r>
          </w:p>
        </w:tc>
        <w:tc>
          <w:tcPr>
            <w:tcW w:w="9072" w:type="dxa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D7A7A" w:rsidRPr="00604F55" w:rsidRDefault="002D7A7A" w:rsidP="00604F55">
            <w:pPr>
              <w:widowControl/>
              <w:spacing w:before="100" w:beforeAutospacing="1" w:after="100" w:afterAutospacing="1" w:line="333" w:lineRule="atLeast"/>
              <w:ind w:firstLineChars="90" w:firstLine="253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04F5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主要工作职责</w:t>
            </w:r>
          </w:p>
        </w:tc>
      </w:tr>
      <w:tr w:rsidR="00DF0181" w:rsidRPr="002D7A7A" w:rsidTr="003801AF">
        <w:trPr>
          <w:trHeight w:val="560"/>
        </w:trPr>
        <w:tc>
          <w:tcPr>
            <w:tcW w:w="2220" w:type="dxa"/>
            <w:vMerge w:val="restart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F0181" w:rsidRPr="00604F55" w:rsidRDefault="00DF0181" w:rsidP="00DF0181">
            <w:pPr>
              <w:widowControl/>
              <w:spacing w:before="100" w:beforeAutospacing="1" w:after="100" w:afterAutospacing="1" w:line="333" w:lineRule="atLeas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F684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教学管理科</w:t>
            </w:r>
          </w:p>
        </w:tc>
        <w:tc>
          <w:tcPr>
            <w:tcW w:w="3118" w:type="dxa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F0181" w:rsidRPr="00604F55" w:rsidRDefault="00DF0181" w:rsidP="00DF0181">
            <w:pPr>
              <w:widowControl/>
              <w:spacing w:before="100" w:beforeAutospacing="1" w:after="100" w:afterAutospacing="1" w:line="333" w:lineRule="atLeas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副</w:t>
            </w:r>
            <w:r w:rsidRPr="00604F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科长1</w:t>
            </w:r>
            <w:r w:rsidRPr="00604F55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072" w:type="dxa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F0181" w:rsidRPr="00604F55" w:rsidRDefault="00DF0181" w:rsidP="00DF0181">
            <w:pPr>
              <w:widowControl/>
              <w:numPr>
                <w:ilvl w:val="0"/>
                <w:numId w:val="16"/>
              </w:num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协助科长开展</w:t>
            </w:r>
            <w:r w:rsidRPr="00604F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工作；</w:t>
            </w:r>
          </w:p>
          <w:p w:rsidR="00DF0181" w:rsidRPr="00604F55" w:rsidRDefault="00DF0181" w:rsidP="00DF0181">
            <w:pPr>
              <w:widowControl/>
              <w:numPr>
                <w:ilvl w:val="0"/>
                <w:numId w:val="16"/>
              </w:num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04F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负责开展教材建设研究</w:t>
            </w:r>
            <w:r w:rsidR="00485B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</w:t>
            </w:r>
            <w:r w:rsidRPr="00604F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</w:t>
            </w:r>
          </w:p>
          <w:p w:rsidR="006C3286" w:rsidRDefault="00DF0181" w:rsidP="00DF0181">
            <w:pPr>
              <w:widowControl/>
              <w:numPr>
                <w:ilvl w:val="0"/>
                <w:numId w:val="16"/>
              </w:num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04F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</w:t>
            </w:r>
            <w:r w:rsidRPr="00604F55">
              <w:rPr>
                <w:rFonts w:ascii="仿宋" w:eastAsia="仿宋" w:hAnsi="仿宋" w:cs="宋体"/>
                <w:color w:val="000000"/>
                <w:kern w:val="0"/>
                <w:szCs w:val="21"/>
              </w:rPr>
              <w:t>完善教材建设基本制度规范</w:t>
            </w:r>
            <w:r w:rsidR="006C328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</w:t>
            </w:r>
          </w:p>
          <w:p w:rsidR="00DF0181" w:rsidRPr="00604F55" w:rsidRDefault="006C3286" w:rsidP="00DF0181">
            <w:pPr>
              <w:widowControl/>
              <w:numPr>
                <w:ilvl w:val="0"/>
                <w:numId w:val="16"/>
              </w:num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</w:t>
            </w:r>
            <w:r w:rsidR="00DF0181" w:rsidRPr="00604F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制定教材建设质量标准；</w:t>
            </w:r>
          </w:p>
          <w:p w:rsidR="00DF0181" w:rsidRPr="00604F55" w:rsidRDefault="00DF0181" w:rsidP="00DF0181">
            <w:pPr>
              <w:widowControl/>
              <w:numPr>
                <w:ilvl w:val="0"/>
                <w:numId w:val="16"/>
              </w:num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04F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负责制定教材建设规划和</w:t>
            </w:r>
            <w:r w:rsidRPr="00604F55">
              <w:rPr>
                <w:rFonts w:ascii="仿宋" w:eastAsia="仿宋" w:hAnsi="仿宋" w:cs="宋体"/>
                <w:color w:val="000000"/>
                <w:kern w:val="0"/>
                <w:szCs w:val="21"/>
              </w:rPr>
              <w:t>年度工作计划</w:t>
            </w:r>
            <w:r w:rsidRPr="00604F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</w:t>
            </w:r>
          </w:p>
          <w:p w:rsidR="00DF0181" w:rsidRDefault="00DF0181" w:rsidP="00DF0181">
            <w:pPr>
              <w:widowControl/>
              <w:numPr>
                <w:ilvl w:val="0"/>
                <w:numId w:val="16"/>
              </w:num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04F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负责开展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立项教材建设工作</w:t>
            </w:r>
            <w:r w:rsidRPr="00604F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</w:t>
            </w:r>
          </w:p>
          <w:p w:rsidR="006C3286" w:rsidRPr="00604F55" w:rsidRDefault="006C3286" w:rsidP="00DF0181">
            <w:pPr>
              <w:widowControl/>
              <w:numPr>
                <w:ilvl w:val="0"/>
                <w:numId w:val="16"/>
              </w:num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负责开展各级规划教材建设</w:t>
            </w:r>
            <w:r w:rsidR="0097197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</w:t>
            </w:r>
          </w:p>
          <w:p w:rsidR="00485B7B" w:rsidRDefault="00485B7B" w:rsidP="00485B7B">
            <w:pPr>
              <w:widowControl/>
              <w:numPr>
                <w:ilvl w:val="0"/>
                <w:numId w:val="16"/>
              </w:num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04F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</w:t>
            </w:r>
            <w:r w:rsidRPr="00604F55">
              <w:rPr>
                <w:rFonts w:ascii="仿宋" w:eastAsia="仿宋" w:hAnsi="仿宋" w:cs="宋体"/>
                <w:color w:val="000000"/>
                <w:kern w:val="0"/>
                <w:szCs w:val="21"/>
              </w:rPr>
              <w:t>教材信息化管理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及</w:t>
            </w:r>
            <w:r w:rsidRPr="00604F55">
              <w:rPr>
                <w:rFonts w:ascii="仿宋" w:eastAsia="仿宋" w:hAnsi="仿宋" w:cs="宋体"/>
                <w:color w:val="000000"/>
                <w:kern w:val="0"/>
                <w:szCs w:val="21"/>
              </w:rPr>
              <w:t>建设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</w:t>
            </w:r>
            <w:r w:rsidRPr="00604F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</w:t>
            </w:r>
          </w:p>
          <w:p w:rsidR="00DF0181" w:rsidRPr="00604F55" w:rsidRDefault="00DF0181" w:rsidP="00DF0181">
            <w:pPr>
              <w:widowControl/>
              <w:numPr>
                <w:ilvl w:val="0"/>
                <w:numId w:val="16"/>
              </w:num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04F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负责教材</w:t>
            </w:r>
            <w:r w:rsidR="0097197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三级审核等教材的选用管理工作</w:t>
            </w:r>
            <w:r w:rsidRPr="00604F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</w:t>
            </w:r>
          </w:p>
          <w:p w:rsidR="00DF0181" w:rsidRPr="00604F55" w:rsidRDefault="00DF0181" w:rsidP="00DF0181">
            <w:pPr>
              <w:widowControl/>
              <w:numPr>
                <w:ilvl w:val="0"/>
                <w:numId w:val="16"/>
              </w:num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04F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负责开展教材评奖评优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</w:t>
            </w:r>
            <w:r w:rsidRPr="00604F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</w:t>
            </w:r>
          </w:p>
          <w:p w:rsidR="00485B7B" w:rsidRPr="00485B7B" w:rsidRDefault="00485B7B" w:rsidP="00F243A8">
            <w:pPr>
              <w:widowControl/>
              <w:numPr>
                <w:ilvl w:val="0"/>
                <w:numId w:val="16"/>
              </w:num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</w:t>
            </w:r>
            <w:r w:rsidRPr="00485B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协调</w:t>
            </w:r>
            <w:r w:rsidR="00DF0181" w:rsidRPr="00485B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教材选用与建设</w:t>
            </w:r>
            <w:r w:rsidRPr="00485B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审核</w:t>
            </w:r>
            <w:r w:rsidR="00DF0181" w:rsidRPr="00485B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委员会办公室工作；</w:t>
            </w:r>
          </w:p>
          <w:p w:rsidR="00DF0181" w:rsidRPr="00604F55" w:rsidRDefault="00DF0181" w:rsidP="00DF0181">
            <w:pPr>
              <w:widowControl/>
              <w:numPr>
                <w:ilvl w:val="0"/>
                <w:numId w:val="16"/>
              </w:num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04F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完成领导交办的其他工作。</w:t>
            </w:r>
          </w:p>
        </w:tc>
      </w:tr>
      <w:tr w:rsidR="00DF0181" w:rsidRPr="002D7A7A" w:rsidTr="003801AF">
        <w:trPr>
          <w:trHeight w:val="1753"/>
        </w:trPr>
        <w:tc>
          <w:tcPr>
            <w:tcW w:w="2220" w:type="dxa"/>
            <w:vMerge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F0181" w:rsidRPr="00604F55" w:rsidRDefault="00DF0181" w:rsidP="00DF0181">
            <w:pPr>
              <w:widowControl/>
              <w:spacing w:before="100" w:beforeAutospacing="1" w:after="100" w:afterAutospacing="1" w:line="333" w:lineRule="atLeas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F0181" w:rsidRPr="00604F55" w:rsidRDefault="00DF0181" w:rsidP="00DF0181">
            <w:pPr>
              <w:widowControl/>
              <w:spacing w:before="100" w:beforeAutospacing="1" w:after="100" w:afterAutospacing="1" w:line="333" w:lineRule="atLeas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04F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副科长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72" w:type="dxa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70B24" w:rsidRDefault="00770B24" w:rsidP="00770B2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Calibri" w:eastAsia="仿宋" w:hAnsi="Calibri" w:cs="Calibri"/>
                <w:color w:val="000000"/>
                <w:kern w:val="0"/>
                <w:szCs w:val="21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协助科长开展工作；</w:t>
            </w:r>
          </w:p>
          <w:p w:rsidR="00770B24" w:rsidRDefault="00770B24" w:rsidP="00770B2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2.负责开展课程建设研究工作；</w:t>
            </w:r>
          </w:p>
          <w:p w:rsidR="00770B24" w:rsidRDefault="00770B24" w:rsidP="00770B2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3.负责本科课程体系的建设及完善；</w:t>
            </w:r>
          </w:p>
          <w:p w:rsidR="00770B24" w:rsidRDefault="00770B24" w:rsidP="00770B2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4.负责课程基本制度规范的建设及完善；</w:t>
            </w:r>
          </w:p>
          <w:p w:rsidR="00770B24" w:rsidRDefault="00770B24" w:rsidP="00770B2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5.负责制定相关课程建设质量标准；</w:t>
            </w:r>
          </w:p>
          <w:p w:rsidR="00770B24" w:rsidRDefault="00770B24" w:rsidP="00770B2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6.负责制定课程建设规划和年度工作计划；</w:t>
            </w:r>
          </w:p>
          <w:p w:rsidR="00770B24" w:rsidRDefault="00770B24" w:rsidP="00770B2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7.负责开展通识教育核心课程体系建设工作；</w:t>
            </w:r>
          </w:p>
          <w:p w:rsidR="00770B24" w:rsidRDefault="00770B24" w:rsidP="00770B2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8.负责开展线上、线下和线上线下混合式一流课程建设工作；</w:t>
            </w:r>
          </w:p>
          <w:p w:rsidR="00770B24" w:rsidRDefault="00770B24" w:rsidP="00770B2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9.负责在线课程建设、应用与管理工作；</w:t>
            </w:r>
          </w:p>
          <w:p w:rsidR="00DF0181" w:rsidRPr="00604F55" w:rsidRDefault="00770B24" w:rsidP="00770B2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10.完成领导交办的其他工作。</w:t>
            </w:r>
          </w:p>
        </w:tc>
      </w:tr>
      <w:tr w:rsidR="00FC46D4" w:rsidRPr="002D7A7A" w:rsidTr="003801AF">
        <w:trPr>
          <w:trHeight w:val="844"/>
        </w:trPr>
        <w:tc>
          <w:tcPr>
            <w:tcW w:w="2220" w:type="dxa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FC46D4" w:rsidRPr="00604F55" w:rsidRDefault="00FC46D4" w:rsidP="00FC46D4">
            <w:pPr>
              <w:widowControl/>
              <w:spacing w:before="100" w:beforeAutospacing="1" w:after="100" w:afterAutospacing="1" w:line="333" w:lineRule="atLeas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04F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学籍管理科</w:t>
            </w:r>
          </w:p>
        </w:tc>
        <w:tc>
          <w:tcPr>
            <w:tcW w:w="3118" w:type="dxa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FC46D4" w:rsidRPr="00604F55" w:rsidRDefault="00FC46D4" w:rsidP="00FC46D4">
            <w:pPr>
              <w:widowControl/>
              <w:spacing w:before="100" w:beforeAutospacing="1" w:after="100" w:afterAutospacing="1" w:line="333" w:lineRule="atLeas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副</w:t>
            </w:r>
            <w:r w:rsidRPr="00604F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科长1人</w:t>
            </w:r>
          </w:p>
        </w:tc>
        <w:tc>
          <w:tcPr>
            <w:tcW w:w="9072" w:type="dxa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FC46D4" w:rsidRDefault="00FC46D4" w:rsidP="00FC46D4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协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助科长做好科室工作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</w:t>
            </w:r>
          </w:p>
          <w:p w:rsidR="00FC46D4" w:rsidRDefault="00FC46D4" w:rsidP="00FC46D4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负责辅修专业管理工作；</w:t>
            </w:r>
          </w:p>
          <w:p w:rsidR="00FC46D4" w:rsidRDefault="00FC46D4" w:rsidP="00FC46D4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成绩管理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、课程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替代工作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</w:t>
            </w:r>
          </w:p>
          <w:p w:rsidR="00FC46D4" w:rsidRDefault="00FC46D4" w:rsidP="00FC46D4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负责学业预警及帮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工作；</w:t>
            </w:r>
          </w:p>
          <w:p w:rsidR="00FC46D4" w:rsidRDefault="00FC46D4" w:rsidP="00FC46D4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负责学生退学处理工作；</w:t>
            </w:r>
          </w:p>
          <w:p w:rsidR="00FC46D4" w:rsidRDefault="00FC46D4" w:rsidP="00FC46D4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电子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注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工作；</w:t>
            </w:r>
          </w:p>
          <w:p w:rsidR="00FC46D4" w:rsidRDefault="00FC46D4" w:rsidP="00FC46D4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负责学位信息备案工作；</w:t>
            </w:r>
          </w:p>
          <w:p w:rsidR="00FC46D4" w:rsidRDefault="00FC46D4" w:rsidP="00FC46D4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负责学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学业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证书打印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、换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、补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办工作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</w:t>
            </w:r>
          </w:p>
          <w:p w:rsidR="00FC46D4" w:rsidRDefault="00FC46D4" w:rsidP="00FC46D4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负责各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类证书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征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管理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</w:t>
            </w:r>
          </w:p>
          <w:p w:rsidR="00FC46D4" w:rsidRDefault="00FC46D4" w:rsidP="00FC46D4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毕业典礼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筹备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相关工作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</w:t>
            </w:r>
          </w:p>
          <w:p w:rsidR="00FC46D4" w:rsidRDefault="00FC46D4" w:rsidP="00FC46D4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领导交办的其他工作。</w:t>
            </w:r>
          </w:p>
        </w:tc>
      </w:tr>
      <w:tr w:rsidR="00EA778B" w:rsidRPr="002D7A7A" w:rsidTr="003801AF">
        <w:trPr>
          <w:trHeight w:val="274"/>
        </w:trPr>
        <w:tc>
          <w:tcPr>
            <w:tcW w:w="2220" w:type="dxa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A778B" w:rsidRPr="00604F55" w:rsidRDefault="00EA778B" w:rsidP="00EA778B">
            <w:pPr>
              <w:widowControl/>
              <w:spacing w:before="100" w:beforeAutospacing="1" w:after="100" w:afterAutospacing="1" w:line="333" w:lineRule="atLeas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04F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教师教学发展科</w:t>
            </w:r>
          </w:p>
        </w:tc>
        <w:tc>
          <w:tcPr>
            <w:tcW w:w="3118" w:type="dxa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A778B" w:rsidRPr="00604F55" w:rsidRDefault="00EA778B" w:rsidP="00EA778B">
            <w:pPr>
              <w:widowControl/>
              <w:spacing w:before="100" w:beforeAutospacing="1" w:after="100" w:afterAutospacing="1" w:line="333" w:lineRule="atLeas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副</w:t>
            </w:r>
            <w:r w:rsidRPr="00604F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科长1人</w:t>
            </w:r>
          </w:p>
        </w:tc>
        <w:tc>
          <w:tcPr>
            <w:tcW w:w="9072" w:type="dxa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A778B" w:rsidRPr="00604F55" w:rsidRDefault="00EA778B" w:rsidP="00EA778B">
            <w:pPr>
              <w:widowControl/>
              <w:numPr>
                <w:ilvl w:val="0"/>
                <w:numId w:val="12"/>
              </w:num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04F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协助科长开展工作；</w:t>
            </w:r>
          </w:p>
          <w:p w:rsidR="00EA778B" w:rsidRPr="00CC4839" w:rsidRDefault="00EA778B" w:rsidP="00EA778B">
            <w:pPr>
              <w:widowControl/>
              <w:numPr>
                <w:ilvl w:val="0"/>
                <w:numId w:val="12"/>
              </w:num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A82">
              <w:rPr>
                <w:rFonts w:ascii="仿宋" w:eastAsia="仿宋" w:hAnsi="仿宋" w:cs="Arial" w:hint="eastAsia"/>
                <w:bCs/>
                <w:szCs w:val="21"/>
              </w:rPr>
              <w:t>负责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各类网络信息平台建设，包括</w:t>
            </w:r>
            <w:proofErr w:type="gramStart"/>
            <w:r>
              <w:rPr>
                <w:rFonts w:ascii="仿宋" w:eastAsia="仿宋" w:hAnsi="仿宋" w:cs="Arial" w:hint="eastAsia"/>
                <w:bCs/>
                <w:szCs w:val="21"/>
              </w:rPr>
              <w:t>微信公众号</w:t>
            </w:r>
            <w:proofErr w:type="gramEnd"/>
            <w:r>
              <w:rPr>
                <w:rFonts w:ascii="仿宋" w:eastAsia="仿宋" w:hAnsi="仿宋" w:cs="Arial" w:hint="eastAsia"/>
                <w:bCs/>
                <w:szCs w:val="21"/>
              </w:rPr>
              <w:t>、教师发展中心网站、教师发展中心系统等</w:t>
            </w:r>
            <w:r w:rsidRPr="00604F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</w:t>
            </w:r>
          </w:p>
          <w:p w:rsidR="00EA778B" w:rsidRPr="009720FA" w:rsidRDefault="00EA778B" w:rsidP="00EA778B">
            <w:pPr>
              <w:widowControl/>
              <w:numPr>
                <w:ilvl w:val="0"/>
                <w:numId w:val="12"/>
              </w:num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A82">
              <w:rPr>
                <w:rFonts w:ascii="仿宋" w:eastAsia="仿宋" w:hAnsi="仿宋" w:cs="Arial" w:hint="eastAsia"/>
                <w:bCs/>
                <w:szCs w:val="21"/>
              </w:rPr>
              <w:t>负责</w:t>
            </w:r>
            <w:r w:rsidRPr="009720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开展探究式-小班化教学、</w:t>
            </w:r>
            <w:r w:rsidRPr="009720FA">
              <w:rPr>
                <w:rFonts w:ascii="仿宋" w:eastAsia="仿宋" w:hAnsi="仿宋" w:cs="宋体"/>
                <w:color w:val="000000"/>
                <w:kern w:val="0"/>
                <w:szCs w:val="21"/>
              </w:rPr>
              <w:t>青年教师教学</w:t>
            </w:r>
            <w:r w:rsidRPr="009720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竞赛等校内外竞赛工作；</w:t>
            </w:r>
          </w:p>
          <w:p w:rsidR="00EA778B" w:rsidRDefault="007F0AE1" w:rsidP="00EA778B">
            <w:pPr>
              <w:widowControl/>
              <w:numPr>
                <w:ilvl w:val="0"/>
                <w:numId w:val="12"/>
              </w:num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77A8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</w:t>
            </w:r>
            <w:r w:rsidR="00EA778B">
              <w:rPr>
                <w:rFonts w:ascii="仿宋" w:eastAsia="仿宋" w:hAnsi="仿宋" w:cs="宋体"/>
                <w:color w:val="000000"/>
                <w:kern w:val="0"/>
                <w:szCs w:val="21"/>
              </w:rPr>
              <w:t>开展</w:t>
            </w:r>
            <w:r w:rsidR="00EA77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“教与学发展论坛”、“本科教育创新大讲堂”等教师培训项目</w:t>
            </w:r>
            <w:r w:rsidR="00EA778B" w:rsidRPr="00604F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</w:t>
            </w:r>
          </w:p>
          <w:p w:rsidR="00EA778B" w:rsidRDefault="00EA778B" w:rsidP="00EA778B">
            <w:pPr>
              <w:widowControl/>
              <w:numPr>
                <w:ilvl w:val="0"/>
                <w:numId w:val="12"/>
              </w:num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协助开展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助教日常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管理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及培训工作</w:t>
            </w:r>
            <w:r w:rsidRPr="00604F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</w:t>
            </w:r>
          </w:p>
          <w:p w:rsidR="00EA778B" w:rsidRDefault="00EA778B" w:rsidP="00EA778B">
            <w:pPr>
              <w:widowControl/>
              <w:numPr>
                <w:ilvl w:val="0"/>
                <w:numId w:val="12"/>
              </w:num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协助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院级教师发展服务工作；</w:t>
            </w:r>
          </w:p>
          <w:p w:rsidR="00EA778B" w:rsidRDefault="00EA778B" w:rsidP="00EA778B">
            <w:pPr>
              <w:widowControl/>
              <w:numPr>
                <w:ilvl w:val="0"/>
                <w:numId w:val="12"/>
              </w:num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开展教师发展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教学管理等相关研究工作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撰写工作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成果总结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等报告；</w:t>
            </w:r>
          </w:p>
          <w:p w:rsidR="00EA778B" w:rsidRDefault="00EA778B" w:rsidP="00EA778B">
            <w:pPr>
              <w:widowControl/>
              <w:numPr>
                <w:ilvl w:val="0"/>
                <w:numId w:val="12"/>
              </w:num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完成领导交办的其它工作。</w:t>
            </w:r>
          </w:p>
        </w:tc>
      </w:tr>
      <w:tr w:rsidR="00336230" w:rsidRPr="002D7A7A" w:rsidTr="003801AF">
        <w:trPr>
          <w:trHeight w:val="274"/>
        </w:trPr>
        <w:tc>
          <w:tcPr>
            <w:tcW w:w="2220" w:type="dxa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 w:rsidR="00336230" w:rsidRPr="00604F55" w:rsidRDefault="00336230" w:rsidP="00336230">
            <w:pPr>
              <w:widowControl/>
              <w:spacing w:before="100" w:beforeAutospacing="1" w:after="100" w:afterAutospacing="1" w:line="333" w:lineRule="atLeas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招</w:t>
            </w:r>
            <w:r w:rsidR="0008686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宣传科</w:t>
            </w:r>
          </w:p>
        </w:tc>
        <w:tc>
          <w:tcPr>
            <w:tcW w:w="3118" w:type="dxa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 w:rsidR="00336230" w:rsidRDefault="00336230" w:rsidP="00336230">
            <w:pPr>
              <w:widowControl/>
              <w:spacing w:before="100" w:beforeAutospacing="1" w:after="100" w:afterAutospacing="1" w:line="333" w:lineRule="atLeas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副</w:t>
            </w:r>
            <w:r w:rsidRPr="00604F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科长1人</w:t>
            </w:r>
          </w:p>
        </w:tc>
        <w:tc>
          <w:tcPr>
            <w:tcW w:w="9072" w:type="dxa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 w:rsidR="00336230" w:rsidRDefault="00336230" w:rsidP="00336230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FF6A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负责“四川大学本科招生”网站、</w:t>
            </w:r>
            <w:proofErr w:type="gramStart"/>
            <w:r w:rsidRPr="00FF6A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微信公众号</w:t>
            </w:r>
            <w:proofErr w:type="gramEnd"/>
            <w:r w:rsidRPr="00FF6A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、服务号、今日头条号、</w:t>
            </w:r>
            <w:proofErr w:type="gramStart"/>
            <w:r w:rsidRPr="00FF6A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微博的</w:t>
            </w:r>
            <w:proofErr w:type="gramEnd"/>
            <w:r w:rsidRPr="00FF6A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日常运营管理、文章采编推送；</w:t>
            </w:r>
          </w:p>
          <w:p w:rsidR="00336230" w:rsidRDefault="00336230" w:rsidP="00336230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FF6A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负责对接校内外媒体开展招生宣传报道工作；</w:t>
            </w:r>
          </w:p>
          <w:p w:rsidR="00336230" w:rsidRDefault="00336230" w:rsidP="00336230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FF6A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负责对接全国性主流网络媒体、广播电视媒体开展招生宣传工作；</w:t>
            </w:r>
          </w:p>
          <w:p w:rsidR="00336230" w:rsidRDefault="00336230" w:rsidP="00336230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FF6A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负责在关注量高的视频网站、第三</w:t>
            </w:r>
            <w:proofErr w:type="gramStart"/>
            <w:r w:rsidRPr="00FF6A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方媒体</w:t>
            </w:r>
            <w:proofErr w:type="gramEnd"/>
            <w:r w:rsidRPr="00FF6A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的招生宣传工作；</w:t>
            </w:r>
          </w:p>
          <w:p w:rsidR="00336230" w:rsidRDefault="00336230" w:rsidP="00336230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FF6A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负责招生舆情工作；</w:t>
            </w:r>
          </w:p>
          <w:p w:rsidR="00336230" w:rsidRDefault="00336230" w:rsidP="00336230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FF6A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负责招生宣传PPT及文稿、动画视频的设计和制作；</w:t>
            </w:r>
          </w:p>
          <w:p w:rsidR="00336230" w:rsidRDefault="00336230" w:rsidP="00336230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FF6A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负责招生宣传文创用品的设计制作；</w:t>
            </w:r>
          </w:p>
          <w:p w:rsidR="00336230" w:rsidRDefault="00336230" w:rsidP="00336230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FF6A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参与招生录取工作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；</w:t>
            </w:r>
          </w:p>
          <w:p w:rsidR="00336230" w:rsidRPr="00604F55" w:rsidRDefault="00336230" w:rsidP="00336230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.</w:t>
            </w:r>
            <w:r w:rsidRPr="00FF6A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完成领导交办的其他工作。</w:t>
            </w:r>
          </w:p>
        </w:tc>
      </w:tr>
    </w:tbl>
    <w:p w:rsidR="002D7A7A" w:rsidRDefault="002D7A7A" w:rsidP="00F6322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  <w:sectPr w:rsidR="002D7A7A" w:rsidSect="002D7A7A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FC4103" w:rsidRPr="006150B8" w:rsidRDefault="00FC4103" w:rsidP="00CF6B15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sectPr w:rsidR="00FC4103" w:rsidRPr="006150B8" w:rsidSect="002D7A7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1C3" w:rsidRDefault="005121C3" w:rsidP="000047CC">
      <w:pPr>
        <w:spacing w:line="240" w:lineRule="auto"/>
      </w:pPr>
      <w:r>
        <w:separator/>
      </w:r>
    </w:p>
  </w:endnote>
  <w:endnote w:type="continuationSeparator" w:id="0">
    <w:p w:rsidR="005121C3" w:rsidRDefault="005121C3" w:rsidP="000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1C3" w:rsidRDefault="005121C3" w:rsidP="000047CC">
      <w:pPr>
        <w:spacing w:line="240" w:lineRule="auto"/>
      </w:pPr>
      <w:r>
        <w:separator/>
      </w:r>
    </w:p>
  </w:footnote>
  <w:footnote w:type="continuationSeparator" w:id="0">
    <w:p w:rsidR="005121C3" w:rsidRDefault="005121C3" w:rsidP="000047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7FB"/>
    <w:multiLevelType w:val="hybridMultilevel"/>
    <w:tmpl w:val="A6B85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5977E7"/>
    <w:multiLevelType w:val="hybridMultilevel"/>
    <w:tmpl w:val="6158DB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EF3335"/>
    <w:multiLevelType w:val="hybridMultilevel"/>
    <w:tmpl w:val="4ED0DE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21052E"/>
    <w:multiLevelType w:val="hybridMultilevel"/>
    <w:tmpl w:val="BDF62C2E"/>
    <w:lvl w:ilvl="0" w:tplc="31642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4852F1"/>
    <w:multiLevelType w:val="hybridMultilevel"/>
    <w:tmpl w:val="74960B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E2B46DF"/>
    <w:multiLevelType w:val="hybridMultilevel"/>
    <w:tmpl w:val="515C98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9D06C4C"/>
    <w:multiLevelType w:val="hybridMultilevel"/>
    <w:tmpl w:val="C7DA98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7820AE"/>
    <w:multiLevelType w:val="hybridMultilevel"/>
    <w:tmpl w:val="D08402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CE74DE4"/>
    <w:multiLevelType w:val="hybridMultilevel"/>
    <w:tmpl w:val="EFC02A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66D32C3"/>
    <w:multiLevelType w:val="hybridMultilevel"/>
    <w:tmpl w:val="291471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053BA3"/>
    <w:multiLevelType w:val="hybridMultilevel"/>
    <w:tmpl w:val="2272B2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EFC1828"/>
    <w:multiLevelType w:val="hybridMultilevel"/>
    <w:tmpl w:val="FFAE6AA6"/>
    <w:lvl w:ilvl="0" w:tplc="D8F27B6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4FA6176"/>
    <w:multiLevelType w:val="hybridMultilevel"/>
    <w:tmpl w:val="93EC4F04"/>
    <w:lvl w:ilvl="0" w:tplc="EFFAF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B9C6481"/>
    <w:multiLevelType w:val="hybridMultilevel"/>
    <w:tmpl w:val="E9ACFB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57526FA"/>
    <w:multiLevelType w:val="hybridMultilevel"/>
    <w:tmpl w:val="EA684E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9352015"/>
    <w:multiLevelType w:val="hybridMultilevel"/>
    <w:tmpl w:val="EC1225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6964697"/>
    <w:multiLevelType w:val="hybridMultilevel"/>
    <w:tmpl w:val="A8A2CD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5E6FA2"/>
    <w:multiLevelType w:val="hybridMultilevel"/>
    <w:tmpl w:val="BF0E20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C682F7E"/>
    <w:multiLevelType w:val="hybridMultilevel"/>
    <w:tmpl w:val="42B2F6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F7C2544"/>
    <w:multiLevelType w:val="hybridMultilevel"/>
    <w:tmpl w:val="13FE5F1C"/>
    <w:lvl w:ilvl="0" w:tplc="8410E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3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14"/>
  </w:num>
  <w:num w:numId="10">
    <w:abstractNumId w:val="16"/>
  </w:num>
  <w:num w:numId="11">
    <w:abstractNumId w:val="18"/>
  </w:num>
  <w:num w:numId="12">
    <w:abstractNumId w:val="15"/>
  </w:num>
  <w:num w:numId="13">
    <w:abstractNumId w:val="6"/>
  </w:num>
  <w:num w:numId="14">
    <w:abstractNumId w:val="9"/>
  </w:num>
  <w:num w:numId="15">
    <w:abstractNumId w:val="10"/>
  </w:num>
  <w:num w:numId="16">
    <w:abstractNumId w:val="3"/>
  </w:num>
  <w:num w:numId="17">
    <w:abstractNumId w:val="19"/>
  </w:num>
  <w:num w:numId="18">
    <w:abstractNumId w:val="12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CC"/>
    <w:rsid w:val="000047CC"/>
    <w:rsid w:val="000325DC"/>
    <w:rsid w:val="00036183"/>
    <w:rsid w:val="00063731"/>
    <w:rsid w:val="00071434"/>
    <w:rsid w:val="000756C3"/>
    <w:rsid w:val="00086864"/>
    <w:rsid w:val="000A382F"/>
    <w:rsid w:val="000C389B"/>
    <w:rsid w:val="000F0A33"/>
    <w:rsid w:val="000F3F81"/>
    <w:rsid w:val="000F483B"/>
    <w:rsid w:val="000F6254"/>
    <w:rsid w:val="001402B1"/>
    <w:rsid w:val="00144E28"/>
    <w:rsid w:val="00151ABE"/>
    <w:rsid w:val="00161E82"/>
    <w:rsid w:val="00181F7E"/>
    <w:rsid w:val="001843E5"/>
    <w:rsid w:val="001D0826"/>
    <w:rsid w:val="001E25F8"/>
    <w:rsid w:val="0021149B"/>
    <w:rsid w:val="00261147"/>
    <w:rsid w:val="00267B7F"/>
    <w:rsid w:val="0027025C"/>
    <w:rsid w:val="0028373D"/>
    <w:rsid w:val="002C25A7"/>
    <w:rsid w:val="002D1620"/>
    <w:rsid w:val="002D7A7A"/>
    <w:rsid w:val="002D7B16"/>
    <w:rsid w:val="002E4B0F"/>
    <w:rsid w:val="002E567B"/>
    <w:rsid w:val="002E5DAE"/>
    <w:rsid w:val="002E7222"/>
    <w:rsid w:val="00307FB3"/>
    <w:rsid w:val="00323954"/>
    <w:rsid w:val="00325DCA"/>
    <w:rsid w:val="0033107A"/>
    <w:rsid w:val="00335093"/>
    <w:rsid w:val="00336230"/>
    <w:rsid w:val="0034194A"/>
    <w:rsid w:val="003515A6"/>
    <w:rsid w:val="00361B63"/>
    <w:rsid w:val="003920A3"/>
    <w:rsid w:val="003A67CF"/>
    <w:rsid w:val="003B70DC"/>
    <w:rsid w:val="00410091"/>
    <w:rsid w:val="0041233E"/>
    <w:rsid w:val="00440EB1"/>
    <w:rsid w:val="004420CA"/>
    <w:rsid w:val="0045528A"/>
    <w:rsid w:val="0047188C"/>
    <w:rsid w:val="00485B7B"/>
    <w:rsid w:val="00486A0F"/>
    <w:rsid w:val="004878BA"/>
    <w:rsid w:val="00497798"/>
    <w:rsid w:val="004A08E4"/>
    <w:rsid w:val="004A4AF2"/>
    <w:rsid w:val="004D4F20"/>
    <w:rsid w:val="004D6353"/>
    <w:rsid w:val="005000AA"/>
    <w:rsid w:val="005121C3"/>
    <w:rsid w:val="00513C45"/>
    <w:rsid w:val="005247ED"/>
    <w:rsid w:val="00524DD5"/>
    <w:rsid w:val="0055692D"/>
    <w:rsid w:val="005669B3"/>
    <w:rsid w:val="00571A93"/>
    <w:rsid w:val="00597F50"/>
    <w:rsid w:val="005A023A"/>
    <w:rsid w:val="005B5574"/>
    <w:rsid w:val="005D2894"/>
    <w:rsid w:val="005F0790"/>
    <w:rsid w:val="005F0867"/>
    <w:rsid w:val="00604F55"/>
    <w:rsid w:val="00611237"/>
    <w:rsid w:val="00611880"/>
    <w:rsid w:val="00613F4C"/>
    <w:rsid w:val="006150B8"/>
    <w:rsid w:val="00616565"/>
    <w:rsid w:val="00623F98"/>
    <w:rsid w:val="00631047"/>
    <w:rsid w:val="0064435F"/>
    <w:rsid w:val="00650AE2"/>
    <w:rsid w:val="00662F86"/>
    <w:rsid w:val="00666E3D"/>
    <w:rsid w:val="00680B10"/>
    <w:rsid w:val="00685D2B"/>
    <w:rsid w:val="0069668A"/>
    <w:rsid w:val="00697FA1"/>
    <w:rsid w:val="006B376A"/>
    <w:rsid w:val="006B44B8"/>
    <w:rsid w:val="006C3286"/>
    <w:rsid w:val="006C42BE"/>
    <w:rsid w:val="006D1C1B"/>
    <w:rsid w:val="006D4C1D"/>
    <w:rsid w:val="006E3232"/>
    <w:rsid w:val="00705B8A"/>
    <w:rsid w:val="007105A1"/>
    <w:rsid w:val="00713EAC"/>
    <w:rsid w:val="00717459"/>
    <w:rsid w:val="00722AED"/>
    <w:rsid w:val="0073043A"/>
    <w:rsid w:val="007320D9"/>
    <w:rsid w:val="00733724"/>
    <w:rsid w:val="00740CDA"/>
    <w:rsid w:val="00747044"/>
    <w:rsid w:val="00747948"/>
    <w:rsid w:val="00753ADD"/>
    <w:rsid w:val="00763632"/>
    <w:rsid w:val="00770B24"/>
    <w:rsid w:val="00773A47"/>
    <w:rsid w:val="00774E0C"/>
    <w:rsid w:val="00776A0E"/>
    <w:rsid w:val="007A0883"/>
    <w:rsid w:val="007A1571"/>
    <w:rsid w:val="007B2ED0"/>
    <w:rsid w:val="007D3BC6"/>
    <w:rsid w:val="007F0AE1"/>
    <w:rsid w:val="007F3D3F"/>
    <w:rsid w:val="00833200"/>
    <w:rsid w:val="0085007B"/>
    <w:rsid w:val="00893C70"/>
    <w:rsid w:val="008B5E3A"/>
    <w:rsid w:val="008B7FC3"/>
    <w:rsid w:val="008C3D5B"/>
    <w:rsid w:val="008D21E5"/>
    <w:rsid w:val="008D70E3"/>
    <w:rsid w:val="008D75DF"/>
    <w:rsid w:val="008F2B51"/>
    <w:rsid w:val="008F4913"/>
    <w:rsid w:val="008F751D"/>
    <w:rsid w:val="00903F64"/>
    <w:rsid w:val="009103F0"/>
    <w:rsid w:val="009125C5"/>
    <w:rsid w:val="0093138F"/>
    <w:rsid w:val="00935418"/>
    <w:rsid w:val="009370A3"/>
    <w:rsid w:val="00945A97"/>
    <w:rsid w:val="0094609A"/>
    <w:rsid w:val="009511C3"/>
    <w:rsid w:val="00953F2C"/>
    <w:rsid w:val="00971973"/>
    <w:rsid w:val="009A4043"/>
    <w:rsid w:val="009C515C"/>
    <w:rsid w:val="009D4ACF"/>
    <w:rsid w:val="00A15923"/>
    <w:rsid w:val="00A27C65"/>
    <w:rsid w:val="00A44A11"/>
    <w:rsid w:val="00A45ABE"/>
    <w:rsid w:val="00A504BF"/>
    <w:rsid w:val="00A739DF"/>
    <w:rsid w:val="00AC1A8F"/>
    <w:rsid w:val="00AF6848"/>
    <w:rsid w:val="00B02EFC"/>
    <w:rsid w:val="00B14B69"/>
    <w:rsid w:val="00B30666"/>
    <w:rsid w:val="00B414A9"/>
    <w:rsid w:val="00B420DA"/>
    <w:rsid w:val="00B73905"/>
    <w:rsid w:val="00B84171"/>
    <w:rsid w:val="00BC54F5"/>
    <w:rsid w:val="00BD5F4F"/>
    <w:rsid w:val="00BE3A80"/>
    <w:rsid w:val="00BE3E07"/>
    <w:rsid w:val="00C05217"/>
    <w:rsid w:val="00C07A02"/>
    <w:rsid w:val="00C13E71"/>
    <w:rsid w:val="00C31683"/>
    <w:rsid w:val="00C326D1"/>
    <w:rsid w:val="00C43DAF"/>
    <w:rsid w:val="00C501F3"/>
    <w:rsid w:val="00C61DFD"/>
    <w:rsid w:val="00CA3B38"/>
    <w:rsid w:val="00CD7117"/>
    <w:rsid w:val="00CF14D8"/>
    <w:rsid w:val="00CF3394"/>
    <w:rsid w:val="00CF6B15"/>
    <w:rsid w:val="00D00517"/>
    <w:rsid w:val="00D017BB"/>
    <w:rsid w:val="00D40C8A"/>
    <w:rsid w:val="00D56B66"/>
    <w:rsid w:val="00D56B80"/>
    <w:rsid w:val="00D62419"/>
    <w:rsid w:val="00D72DA2"/>
    <w:rsid w:val="00D767DD"/>
    <w:rsid w:val="00D803B4"/>
    <w:rsid w:val="00D90875"/>
    <w:rsid w:val="00D95160"/>
    <w:rsid w:val="00DC536A"/>
    <w:rsid w:val="00DE37C8"/>
    <w:rsid w:val="00DE60EB"/>
    <w:rsid w:val="00DF0181"/>
    <w:rsid w:val="00E0266B"/>
    <w:rsid w:val="00E554DA"/>
    <w:rsid w:val="00E5684F"/>
    <w:rsid w:val="00E639EA"/>
    <w:rsid w:val="00E84DD6"/>
    <w:rsid w:val="00E94EE6"/>
    <w:rsid w:val="00EA778B"/>
    <w:rsid w:val="00EE604E"/>
    <w:rsid w:val="00EF4677"/>
    <w:rsid w:val="00F3490B"/>
    <w:rsid w:val="00F415CC"/>
    <w:rsid w:val="00F55E68"/>
    <w:rsid w:val="00F6063B"/>
    <w:rsid w:val="00F63229"/>
    <w:rsid w:val="00F77A82"/>
    <w:rsid w:val="00FC2D16"/>
    <w:rsid w:val="00FC4103"/>
    <w:rsid w:val="00FC46D4"/>
    <w:rsid w:val="00FE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0560C"/>
  <w15:docId w15:val="{7D0AB17C-A32E-4679-9325-E076E622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20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47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47C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47CC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50AE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50AE2"/>
  </w:style>
  <w:style w:type="paragraph" w:styleId="a9">
    <w:name w:val="Balloon Text"/>
    <w:basedOn w:val="a"/>
    <w:link w:val="aa"/>
    <w:uiPriority w:val="99"/>
    <w:semiHidden/>
    <w:unhideWhenUsed/>
    <w:rsid w:val="00FC46D4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C46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10</cp:revision>
  <cp:lastPrinted>2019-04-11T03:55:00Z</cp:lastPrinted>
  <dcterms:created xsi:type="dcterms:W3CDTF">2020-12-08T01:45:00Z</dcterms:created>
  <dcterms:modified xsi:type="dcterms:W3CDTF">2020-12-08T08:13:00Z</dcterms:modified>
</cp:coreProperties>
</file>