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wordWrap/>
        <w:spacing w:before="0" w:beforeAutospacing="0" w:after="302" w:afterAutospacing="0"/>
        <w:ind w:left="-180" w:right="-180"/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2" w:afterAutospacing="0"/>
        <w:ind w:left="-180" w:right="-18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</w:t>
      </w:r>
    </w:p>
    <w:tbl>
      <w:tblPr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476"/>
        <w:gridCol w:w="3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21"/>
                <w:szCs w:val="21"/>
              </w:rPr>
              <w:t>岗位名称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21"/>
                <w:szCs w:val="21"/>
              </w:rPr>
              <w:t>人数</w:t>
            </w:r>
          </w:p>
        </w:tc>
        <w:tc>
          <w:tcPr>
            <w:tcW w:w="3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21"/>
                <w:szCs w:val="21"/>
              </w:rPr>
              <w:t>岗位要求和职责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科研辅助（项目管理）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ascii="serif" w:hAnsi="serif" w:eastAsia="serif" w:cs="serif"/>
                <w:sz w:val="19"/>
                <w:szCs w:val="19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19"/>
                <w:szCs w:val="19"/>
              </w:rPr>
              <w:t>应聘条件：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、为人正直，身心健康，爱岗敬业，具有团队协作精神；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、硕士研究生及以上学历，具有较强的生物医学学术能力，有医药行业知识产权转化或者专利申请经验的优先；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、具有较好的中英文交流能力，统筹协调能力，沟通能力和执行能力；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、能接受不定期出差。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19"/>
                <w:szCs w:val="19"/>
              </w:rPr>
              <w:t>岗位职责：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、负责医药转化项目的前期审核评估工作；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、组织开展医药转化项目的项目答辩会议；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、作为项目小组负责人跟踪后期医药转化项目孵化进度；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、协调解决医药转化项目孵化过程的各个问题；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5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、完成领导分配的各项工作。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行政助理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21"/>
                <w:szCs w:val="21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19"/>
                <w:szCs w:val="19"/>
              </w:rPr>
              <w:t>应聘条件：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、本科及以上学历，有生物医药相关背景优先，原则上年龄不超过</w:t>
            </w:r>
            <w:r>
              <w:rPr>
                <w:rFonts w:hint="default" w:ascii="serif" w:hAnsi="serif" w:eastAsia="serif" w:cs="serif"/>
                <w:sz w:val="19"/>
                <w:szCs w:val="19"/>
              </w:rPr>
              <w:t>35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周岁；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、身心健康，品行端正，工作踏实，责任心强；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、具有较好的组织协调能力、表达沟通能力和团队合作意识；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、精通各类办公软件操作，有宣传经验者优先。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Style w:val="9"/>
                <w:rFonts w:hint="eastAsia" w:ascii="宋体" w:hAnsi="宋体" w:eastAsia="宋体" w:cs="宋体"/>
                <w:b/>
                <w:sz w:val="19"/>
                <w:szCs w:val="19"/>
              </w:rPr>
              <w:t>岗位职责：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、研究院日常活动的策划、组织及宣传；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、日常办公文件的撰写；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、协调解决研究院建设工作中的其他问题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</w:pPr>
            <w:r>
              <w:rPr>
                <w:rFonts w:hint="default" w:ascii="serif" w:hAnsi="serif" w:eastAsia="serif" w:cs="serif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、完成领导分配的各项工作；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_GBK" w:cs="Times New Roman"/>
          <w:color w:val="000000"/>
          <w:sz w:val="2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67FD"/>
    <w:rsid w:val="10E153DE"/>
    <w:rsid w:val="15466E19"/>
    <w:rsid w:val="1A3D27D4"/>
    <w:rsid w:val="1B306C09"/>
    <w:rsid w:val="28194B4A"/>
    <w:rsid w:val="33A567FD"/>
    <w:rsid w:val="34D354A2"/>
    <w:rsid w:val="35EC36DA"/>
    <w:rsid w:val="40996047"/>
    <w:rsid w:val="41D62D20"/>
    <w:rsid w:val="597F5FD3"/>
    <w:rsid w:val="5E9040A1"/>
    <w:rsid w:val="602D18B6"/>
    <w:rsid w:val="6CD371D9"/>
    <w:rsid w:val="75C50DFA"/>
    <w:rsid w:val="77B722D6"/>
    <w:rsid w:val="7C0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1682</Words>
  <Characters>1792</Characters>
  <Lines>0</Lines>
  <Paragraphs>0</Paragraphs>
  <TotalTime>23</TotalTime>
  <ScaleCrop>false</ScaleCrop>
  <LinksUpToDate>false</LinksUpToDate>
  <CharactersWithSpaces>1899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2020-12-08T02:40:00Z</dcterms:created>
  <dc:creator>谢谢谢成功</dc:creator>
  <cp:lastModifiedBy>卜荣荣</cp:lastModifiedBy>
  <cp:lastPrinted>2020-12-08T03:50:00Z</cp:lastPrinted>
  <dcterms:modified xsi:type="dcterms:W3CDTF">2020-12-21T03:00:49Z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