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彩虹</w:t>
      </w:r>
      <w:r>
        <w:rPr>
          <w:rFonts w:hint="eastAsia"/>
          <w:b/>
          <w:bCs/>
          <w:sz w:val="36"/>
        </w:rPr>
        <w:t>街</w:t>
      </w:r>
      <w:r>
        <w:rPr>
          <w:rFonts w:hint="eastAsia"/>
          <w:b/>
          <w:bCs/>
          <w:sz w:val="36"/>
          <w:lang w:eastAsia="zh-CN"/>
        </w:rPr>
        <w:t>合同制工作人员</w:t>
      </w:r>
      <w:r>
        <w:rPr>
          <w:rFonts w:hint="eastAsia"/>
          <w:b/>
          <w:bCs/>
          <w:sz w:val="36"/>
        </w:rPr>
        <w:t>招聘报名表</w:t>
      </w:r>
    </w:p>
    <w:tbl>
      <w:tblPr>
        <w:tblStyle w:val="2"/>
        <w:tblW w:w="1098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53"/>
        <w:gridCol w:w="900"/>
        <w:gridCol w:w="735"/>
        <w:gridCol w:w="1260"/>
        <w:gridCol w:w="592"/>
        <w:gridCol w:w="338"/>
        <w:gridCol w:w="698"/>
        <w:gridCol w:w="1845"/>
        <w:gridCol w:w="1320"/>
        <w:gridCol w:w="17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入党（团）时间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28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已婚未育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已婚已育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原工作部门</w:t>
            </w:r>
          </w:p>
        </w:tc>
        <w:tc>
          <w:tcPr>
            <w:tcW w:w="2895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11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固话：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原工作职务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现住址</w:t>
            </w:r>
          </w:p>
        </w:tc>
        <w:tc>
          <w:tcPr>
            <w:tcW w:w="45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户籍地址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本人志愿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88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是否服从分配</w:t>
            </w:r>
          </w:p>
        </w:tc>
        <w:tc>
          <w:tcPr>
            <w:tcW w:w="31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何年何月至何年何月</w:t>
            </w: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在何单位学习或工作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99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9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家庭情况</w:t>
            </w:r>
          </w:p>
        </w:tc>
        <w:tc>
          <w:tcPr>
            <w:tcW w:w="4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主要成员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关系</w:t>
            </w: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94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资格证：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退伍军人：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D26F0"/>
    <w:rsid w:val="19F86E7F"/>
    <w:rsid w:val="3ACD1284"/>
    <w:rsid w:val="5F6D26F0"/>
    <w:rsid w:val="6BB5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2020-05-11T04:00:00Z</dcterms:created>
  <dc:creator>JX1410508816</dc:creator>
  <cp:lastModifiedBy>JX1410508816</cp:lastModifiedBy>
  <dcterms:modified xsi:type="dcterms:W3CDTF">2020-09-03T07:37:07Z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