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1978"/>
        <w:tblW w:w="96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750"/>
        <w:gridCol w:w="720"/>
        <w:gridCol w:w="1845"/>
        <w:gridCol w:w="2055"/>
        <w:gridCol w:w="1398"/>
        <w:gridCol w:w="1260"/>
        <w:gridCol w:w="6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9606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Style w:val="5"/>
                <w:rFonts w:ascii="方正小标宋简体" w:hAnsi="方正小标宋简体" w:eastAsia="方正小标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44"/>
                <w:szCs w:val="44"/>
                <w:lang w:val="en-US" w:eastAsia="zh-CN" w:bidi="ar-SA"/>
              </w:rPr>
            </w:pPr>
            <w:bookmarkStart w:id="0" w:name="_GoBack"/>
            <w:bookmarkEnd w:id="0"/>
            <w:r>
              <w:rPr>
                <w:rStyle w:val="5"/>
                <w:rFonts w:ascii="方正小标宋简体" w:hAnsi="方正小标宋简体" w:eastAsia="方正小标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44"/>
                <w:szCs w:val="44"/>
                <w:lang w:val="en-US" w:eastAsia="zh-CN" w:bidi="ar-SA"/>
              </w:rPr>
              <w:t>沁水县华舜人力资源管理有限公司</w:t>
            </w:r>
          </w:p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Style w:val="5"/>
                <w:rFonts w:ascii="方正小标宋简体" w:hAnsi="方正小标宋简体" w:eastAsia="方正小标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44"/>
                <w:szCs w:val="44"/>
                <w:lang w:val="en-US" w:eastAsia="zh-CN" w:bidi="ar-SA"/>
              </w:rPr>
            </w:pPr>
            <w:r>
              <w:rPr>
                <w:rStyle w:val="5"/>
                <w:rFonts w:ascii="方正小标宋简体" w:hAnsi="方正小标宋简体" w:eastAsia="方正小标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44"/>
                <w:szCs w:val="44"/>
                <w:lang w:val="en-US" w:eastAsia="zh-CN" w:bidi="ar-SA"/>
              </w:rPr>
              <w:t>公开招聘劳务派遣人员岗位表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44"/>
                <w:szCs w:val="4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岗位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专业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人数</w:t>
            </w:r>
          </w:p>
        </w:tc>
        <w:tc>
          <w:tcPr>
            <w:tcW w:w="1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学历要求</w:t>
            </w:r>
          </w:p>
        </w:tc>
        <w:tc>
          <w:tcPr>
            <w:tcW w:w="2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年龄要求</w:t>
            </w: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身高要求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户籍要求</w:t>
            </w:r>
          </w:p>
        </w:tc>
        <w:tc>
          <w:tcPr>
            <w:tcW w:w="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9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 xml:space="preserve">受理岗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不限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全日制专</w:t>
            </w:r>
            <w:r>
              <w:rPr>
                <w:rStyle w:val="5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科</w:t>
            </w: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及以上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40" w:firstLineChars="20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18</w:t>
            </w:r>
            <w:r>
              <w:rPr>
                <w:rStyle w:val="5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周</w:t>
            </w: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岁及以上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5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 xml:space="preserve">  </w:t>
            </w: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30</w:t>
            </w:r>
            <w:r>
              <w:rPr>
                <w:rStyle w:val="5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周</w:t>
            </w: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岁及以下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女性160cm（含）以上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男性170cm（含）以上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沁水县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E74E0"/>
    <w:rsid w:val="572E74E0"/>
    <w:rsid w:val="769804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5"/>
    </w:pPr>
  </w:style>
  <w:style w:type="character" w:customStyle="1" w:styleId="5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2021-01-05T01:16:00Z</dcterms:created>
  <dc:creator>WPS_1463369943</dc:creator>
  <cp:lastModifiedBy>ぺ灬cc果冻ル</cp:lastModifiedBy>
  <dcterms:modified xsi:type="dcterms:W3CDTF">2021-01-05T10:40:00Z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