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98" w:tblpY="133"/>
        <w:tblOverlap w:val="never"/>
        <w:tblW w:w="14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755"/>
        <w:gridCol w:w="780"/>
        <w:gridCol w:w="930"/>
        <w:gridCol w:w="1680"/>
        <w:gridCol w:w="2070"/>
        <w:gridCol w:w="2010"/>
        <w:gridCol w:w="1125"/>
        <w:gridCol w:w="1917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：    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宁远县人民医院2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  <w:t>紧急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招聘临聘专业技术人员职位表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 xml:space="preserve">职位名称 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计划招聘人数</w:t>
            </w:r>
          </w:p>
        </w:tc>
        <w:tc>
          <w:tcPr>
            <w:tcW w:w="7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招  聘  条  件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面试形式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最高年龄要求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1" w:firstLineChars="100"/>
              <w:jc w:val="both"/>
              <w:textAlignment w:val="auto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其他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lang w:eastAsia="zh-CN"/>
              </w:rPr>
              <w:t>资格</w:t>
            </w: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条件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lang w:eastAsia="zh-CN"/>
              </w:rPr>
              <w:t>其他要求</w:t>
            </w:r>
          </w:p>
        </w:tc>
        <w:tc>
          <w:tcPr>
            <w:tcW w:w="19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中级职称及研究生学历可放宽到35周岁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儿科医师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重症医学科医师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感染科医师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女性</w:t>
            </w:r>
          </w:p>
        </w:tc>
        <w:tc>
          <w:tcPr>
            <w:tcW w:w="19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120急救医师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男性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女性</w:t>
            </w:r>
          </w:p>
        </w:tc>
        <w:tc>
          <w:tcPr>
            <w:tcW w:w="191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检验师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临床医学检验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有检验师资格证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男性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临床医学检验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有检验师资格证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女性</w:t>
            </w:r>
          </w:p>
        </w:tc>
        <w:tc>
          <w:tcPr>
            <w:tcW w:w="19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药剂师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有药师资格证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统计师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统计专业/病案专业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护士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全日制大专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护理专业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有护士执业证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32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2021-01-12T09:11:43Z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