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黑体"/>
          <w:bCs/>
          <w:spacing w:val="-22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bCs/>
          <w:spacing w:val="-22"/>
          <w:sz w:val="36"/>
          <w:szCs w:val="36"/>
        </w:rPr>
        <w:t>浙江自由贸易试验区小干岛商务区建设控股有限公司</w:t>
      </w:r>
    </w:p>
    <w:p>
      <w:pPr>
        <w:spacing w:line="400" w:lineRule="exact"/>
        <w:jc w:val="center"/>
        <w:rPr>
          <w:rFonts w:hint="eastAsia" w:eastAsia="黑体"/>
          <w:bCs/>
          <w:spacing w:val="-22"/>
          <w:sz w:val="36"/>
          <w:szCs w:val="36"/>
        </w:rPr>
      </w:pPr>
      <w:r>
        <w:rPr>
          <w:rFonts w:hint="eastAsia" w:eastAsia="黑体"/>
          <w:bCs/>
          <w:spacing w:val="-22"/>
          <w:sz w:val="36"/>
          <w:szCs w:val="36"/>
        </w:rPr>
        <w:t>应聘人员</w:t>
      </w:r>
      <w:r>
        <w:rPr>
          <w:rFonts w:eastAsia="黑体"/>
          <w:bCs/>
          <w:spacing w:val="-22"/>
          <w:sz w:val="36"/>
          <w:szCs w:val="36"/>
        </w:rPr>
        <w:t>报名表</w:t>
      </w:r>
    </w:p>
    <w:p>
      <w:pPr>
        <w:spacing w:line="400" w:lineRule="exact"/>
        <w:jc w:val="center"/>
        <w:rPr>
          <w:rFonts w:eastAsia="黑体"/>
          <w:bCs/>
          <w:spacing w:val="-22"/>
          <w:sz w:val="36"/>
          <w:szCs w:val="36"/>
        </w:rPr>
      </w:pP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414"/>
        <w:gridCol w:w="265"/>
        <w:gridCol w:w="919"/>
        <w:gridCol w:w="234"/>
        <w:gridCol w:w="528"/>
        <w:gridCol w:w="959"/>
        <w:gridCol w:w="16"/>
        <w:gridCol w:w="703"/>
        <w:gridCol w:w="11"/>
        <w:gridCol w:w="334"/>
        <w:gridCol w:w="505"/>
        <w:gridCol w:w="834"/>
        <w:gridCol w:w="220"/>
        <w:gridCol w:w="851"/>
        <w:gridCol w:w="1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姓名         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75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近期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1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18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241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7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5157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造价工程师执业资格证书级别、专业名称及批准时间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5157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专业技术职务任职资格名称、专业名称及取得时间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88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69" w:type="dxa"/>
            <w:gridSpan w:val="9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54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8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969" w:type="dxa"/>
            <w:gridSpan w:val="9"/>
            <w:vMerge w:val="continue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1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4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学历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全日制教育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28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毕业时间、院校及专业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8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在职教育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28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毕业时间、院校及专业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70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2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400" w:lineRule="exact"/>
        <w:ind w:left="-279" w:leftChars="-133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/>
          <w:b/>
          <w:bCs/>
        </w:rPr>
        <w:t>备注：1 .个人简历从参加工作前的最后一次学习经历写起。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0876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FF"/>
    <w:rsid w:val="00082A1D"/>
    <w:rsid w:val="00087532"/>
    <w:rsid w:val="0009076F"/>
    <w:rsid w:val="000A1017"/>
    <w:rsid w:val="000B2DA1"/>
    <w:rsid w:val="00146626"/>
    <w:rsid w:val="00161AB6"/>
    <w:rsid w:val="00180956"/>
    <w:rsid w:val="00185903"/>
    <w:rsid w:val="003E37A9"/>
    <w:rsid w:val="003F4474"/>
    <w:rsid w:val="00427312"/>
    <w:rsid w:val="00453475"/>
    <w:rsid w:val="004A5CE0"/>
    <w:rsid w:val="004B07FB"/>
    <w:rsid w:val="004C0A14"/>
    <w:rsid w:val="00562BD9"/>
    <w:rsid w:val="00586339"/>
    <w:rsid w:val="006429E7"/>
    <w:rsid w:val="00683103"/>
    <w:rsid w:val="006D79FF"/>
    <w:rsid w:val="007653B3"/>
    <w:rsid w:val="00827FEC"/>
    <w:rsid w:val="008F52D0"/>
    <w:rsid w:val="00913E67"/>
    <w:rsid w:val="00914AF0"/>
    <w:rsid w:val="009D72F7"/>
    <w:rsid w:val="009E459B"/>
    <w:rsid w:val="00A126AB"/>
    <w:rsid w:val="00A679FF"/>
    <w:rsid w:val="00A94C56"/>
    <w:rsid w:val="00B70D59"/>
    <w:rsid w:val="00B81EBF"/>
    <w:rsid w:val="00BB6568"/>
    <w:rsid w:val="00BF4B25"/>
    <w:rsid w:val="00BF7B5E"/>
    <w:rsid w:val="00C92E95"/>
    <w:rsid w:val="00CF7116"/>
    <w:rsid w:val="00D21C2B"/>
    <w:rsid w:val="00DA19B8"/>
    <w:rsid w:val="00DE5DF2"/>
    <w:rsid w:val="00E06384"/>
    <w:rsid w:val="00E35B44"/>
    <w:rsid w:val="00EE68FD"/>
    <w:rsid w:val="00FA2B6B"/>
    <w:rsid w:val="00FA4753"/>
    <w:rsid w:val="6E1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Lines>2</Lines>
  <Paragraphs>1</Paragraphs>
  <TotalTime>63</TotalTime>
  <ScaleCrop>false</ScaleCrop>
  <LinksUpToDate>false</LinksUpToDate>
  <CharactersWithSpaces>319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2020-09-15T00:49:00Z</dcterms:created>
  <dc:creator>陈燕</dc:creator>
  <cp:lastModifiedBy>Administrator</cp:lastModifiedBy>
  <dcterms:modified xsi:type="dcterms:W3CDTF">2021-01-21T08:49:06Z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