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2020年度扬州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三江农业科技发展有限公司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所属子公司公开招聘报名表</w:t>
      </w:r>
    </w:p>
    <w:tbl>
      <w:tblPr>
        <w:tblStyle w:val="2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1155"/>
        <w:gridCol w:w="810"/>
        <w:gridCol w:w="999"/>
        <w:gridCol w:w="933"/>
        <w:gridCol w:w="88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别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族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2寸近照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治面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貌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现工作单位及职务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位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毕业院校及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专业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通讯地址</w:t>
            </w:r>
          </w:p>
        </w:tc>
        <w:tc>
          <w:tcPr>
            <w:tcW w:w="3939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身份证号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婚姻状况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健康状况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手机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号码</w:t>
            </w:r>
          </w:p>
        </w:tc>
        <w:tc>
          <w:tcPr>
            <w:tcW w:w="397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报名岗位序号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职称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397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教育经历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（从高中填起）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个人工作经历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（详细描述岗位职责）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业务专长及工作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家庭主要成员情况（父母、配偶等直系亲属的姓名、工作单位及职务、政治面貌）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8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本人确认以上提供的信息真实有效，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无故意隐瞒、虚假申报等行为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>所提供的应聘材料和证书（件）均为真实有效。如有不实，一切后果由本人自负。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 xml:space="preserve">本人签名：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 xml:space="preserve">年    月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 xml:space="preserve">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5EF2"/>
    <w:rsid w:val="1C4F318F"/>
    <w:rsid w:val="633013D4"/>
    <w:rsid w:val="63535EF2"/>
    <w:rsid w:val="77C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2020-12-28T09:18:00Z</dcterms:created>
  <dc:creator>柠梦冰雅</dc:creator>
  <cp:lastModifiedBy>柠梦冰雅</cp:lastModifiedBy>
  <dcterms:modified xsi:type="dcterms:W3CDTF">2021-01-06T02:23:14Z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260568869_btnclosed</vt:lpwstr>
  </property>
</Properties>
</file>