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76450B"/>
          <w:spacing w:val="0"/>
          <w:sz w:val="27"/>
          <w:szCs w:val="27"/>
          <w:shd w:val="clear" w:fill="F9F6ED"/>
        </w:rPr>
        <w:t>苏州大学工作人员</w:t>
      </w:r>
      <w:r>
        <w:rPr>
          <w:rStyle w:val="5"/>
          <w:rFonts w:hint="eastAsia" w:ascii="宋体" w:hAnsi="宋体" w:eastAsia="宋体" w:cs="宋体"/>
          <w:i w:val="0"/>
          <w:caps w:val="0"/>
          <w:color w:val="8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招聘岗位及人数 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9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670"/>
        <w:gridCol w:w="2167"/>
        <w:gridCol w:w="16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4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招聘单位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157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外国语学院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体育学院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金螳螂建筑学院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材料与化学化工学部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纺织与服装工程学院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医学部实验中心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医学部实验动物中心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医学部唐仲英血液学研究中心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医学部心血管病研究所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博物馆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信息化建设与管理中心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12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学报编辑部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13</w:t>
            </w:r>
          </w:p>
        </w:tc>
        <w:tc>
          <w:tcPr>
            <w:tcW w:w="4623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校医院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教辅岗（医师）</w:t>
            </w:r>
          </w:p>
        </w:tc>
        <w:tc>
          <w:tcPr>
            <w:tcW w:w="15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7"/>
                <w:szCs w:val="17"/>
                <w:bdr w:val="none" w:color="auto" w:sz="0" w:space="0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注：具体岗位信息及要求见附件岗位表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731D0"/>
    <w:rsid w:val="73A73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2021-02-01T02:04:00Z</dcterms:created>
  <dc:creator>WPS_1609033458</dc:creator>
  <cp:lastModifiedBy>WPS_1609033458</cp:lastModifiedBy>
  <dcterms:modified xsi:type="dcterms:W3CDTF">2021-02-01T02:04:34Z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