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0"/>
        <w:jc w:val="both"/>
        <w:textAlignment w:val="auto"/>
        <w:rPr>
          <w:rStyle w:val="6"/>
          <w:rFonts w:hint="default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Style w:val="6"/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Style w:val="6"/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fill="FFFFFF"/>
        </w:rPr>
        <w:t>山东健康码申请流程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Style w:val="6"/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5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第一步：微信搜索“山东健康码”，随后点击“服务”—“山东电子健康通行卡”中的“健康通行卡”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第二步：进入后，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按提示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要求填写个人信息，填写完毕后会要求确认使用电子健康卡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第三步：如果你尚未进行来鲁申报的，请先点击该入口进行申报，需按照提示进行填写即可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第四步：点击健康码申请，并按要求填写内容，即可获得山东健康码。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bookmarkEnd w:id="0"/>
    <w:p>
      <w:pP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sz w:val="32"/>
          <w:szCs w:val="32"/>
        </w:rPr>
      </w:pP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9646E"/>
    <w:rsid w:val="26CD7062"/>
    <w:rsid w:val="30F369B8"/>
    <w:rsid w:val="40D0615D"/>
    <w:rsid w:val="42686534"/>
    <w:rsid w:val="44F501CD"/>
    <w:rsid w:val="5A2562ED"/>
    <w:rsid w:val="5E8332B7"/>
    <w:rsid w:val="63D21B51"/>
    <w:rsid w:val="64997139"/>
    <w:rsid w:val="765F6B84"/>
    <w:rsid w:val="7C09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2020-11-19T08:22:00Z</dcterms:created>
  <dc:creator>Administrator</dc:creator>
  <cp:lastModifiedBy>T  Z</cp:lastModifiedBy>
  <cp:lastPrinted>2021-01-26T02:00:00Z</cp:lastPrinted>
  <dcterms:modified xsi:type="dcterms:W3CDTF">2021-02-09T03:22:03Z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