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各单位招收需求及联系方式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各单位具体招收需求请访问苏州大学博士后网站链接：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shd w:val="clear" w:fill="F9F6ED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shd w:val="clear" w:fill="F9F6ED"/>
          <w:lang w:val="en-US" w:eastAsia="zh-CN" w:bidi="ar"/>
        </w:rPr>
        <w:instrText xml:space="preserve"> HYPERLINK "http://bsh.suda.edu.cn/76/86/c18126a423558/page.htm"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shd w:val="clear" w:fill="F9F6ED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17"/>
          <w:szCs w:val="17"/>
          <w:u w:val="none"/>
          <w:bdr w:val="none" w:color="auto" w:sz="0" w:space="0"/>
          <w:shd w:val="clear" w:fill="F9F6ED"/>
        </w:rPr>
        <w:t>http://bsh.suda.edu.cn/76/86/c18126a423558/page.htm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u w:val="none"/>
          <w:bdr w:val="none" w:color="auto" w:sz="0" w:space="0"/>
          <w:shd w:val="clear" w:fill="F9F6ED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查看详情。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20"/>
        <w:gridCol w:w="1891"/>
        <w:gridCol w:w="1446"/>
        <w:gridCol w:w="3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4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流动站</w:t>
            </w:r>
          </w:p>
        </w:tc>
        <w:tc>
          <w:tcPr>
            <w:tcW w:w="1427" w:type="dxa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二级单位</w:t>
            </w:r>
          </w:p>
        </w:tc>
        <w:tc>
          <w:tcPr>
            <w:tcW w:w="0" w:type="auto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招收计划</w:t>
            </w:r>
          </w:p>
        </w:tc>
        <w:tc>
          <w:tcPr>
            <w:tcW w:w="0" w:type="auto"/>
            <w:shd w:val="clear" w:color="auto" w:fill="F9F6E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6 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76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联系人：胡筱骐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"mailto:xqhu@suda.edu.cn" \o "mailto:xqhu@suda.edu.cn"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xqhu@suda.edu.cn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办公电话：0512-65228092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651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76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联系人：胡筱骐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"mailto:xqhu@suda.edu.cn" \o "mailto:xqhu@suda.edu.cn"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xqhu@suda.edu.cn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办公电话：0512-65228092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金融工程研究中心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联系人：周艳荣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"mailto:zyr@suda.edu.cn"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zyr@suda.edu.cn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办公电话：0512-65112418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医学部基础医学与生物科学学院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14-15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联系人：胡莹莹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联系邮箱：huyingying860817@163.com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办公电话：0512-65885620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唐仲英血液学研究中心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联系人：高峰青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"mailto:fqgao@suda.edu.cn"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fqgao@suda.edu.cn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神经科学研究所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10-11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联系邮箱：18626105627@163.com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生物医学研究院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联系邮箱：yan_li@suda.edu.cn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办公电话：0512-65882135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医学部附属第二医院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联系人：祁竹莉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联系邮箱：hrqizhuli@163.com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办公电话：0512-67783710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剑桥-苏大基因组资源中心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联系人：潘德京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"mailto:pandejing@suda.edu.cn"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pandejing@suda.edu.cn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办公电话：0512-65883573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转化医学研究院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联系人：陈永井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联系邮箱：wellchen_cn@sina.com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办公电话：0512-65883463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骨科研究所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2-3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联系人：季甜甜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联系邮箱：jitiantian8101@163.com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办公电话：0512-67972152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医学部基础医学与生物科学学院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联系人：胡莹莹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联系邮箱：huyingying860817@163.com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办公电话：0512-65885620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医学部公共卫生学院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联系人：饶永华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联系邮箱：raoyonghua@suda.edu.cn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办公电话：0512-65883323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32-33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联系人：彭蓓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联系邮箱：bpeng@suda,edu.cn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医学部放射医学与防护学院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29 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联系人：朱本兴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联系邮箱：bxzhu@suda.edu.cn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1427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联系人：曾永安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联系邮箱：yazeng@suda.edu.cn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办公电话：0512-65880961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1427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材料与化学化工学部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30 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联系人：鲍清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联系邮箱：baoqing@suda.edu.cn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办公电话：0512-67060332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功能纳米与软物质研究院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联系人：杨娟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联系邮箱：yangjuan2017@suda.edu.cn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办公电话：0512-65881159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材料与化学化工学部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7 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联系人：鲍清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联系邮箱：baoqing@suda.edu.cn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办公电话：0512-67060332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功能纳米与软物质研究院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14-15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联系人：杨娟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联系邮箱：yangjuan2017@suda.edu.cn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办公电话：0512-65881159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能源学院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联系邮箱：jingzh@suda.edu.cn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办公电话：0512-67164098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骨科研究所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1-2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联系人：季甜甜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联系邮箱：jitiantian8101@163.com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办公电话：0512-67972152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沙钢钢铁学院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8 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联系人：郑彦之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联系邮箱：yzhzheng@suda.edu.cn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办公电话：0512-67165621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联系人：李知瑶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联系邮箱：lizhiyao@suda.edu.cn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办公电话：0512-65790196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材料与化学化工学部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联系人：鲍清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联系邮箱：baoqing@suda.edu.cn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办公电话：0512-67060332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功能纳米与软物质研究院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联系人：杨娟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联系邮箱：yangjuan2017@suda.edu.cn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办公电话：0512-65881159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  <w:jc w:val="center"/>
        </w:trPr>
        <w:tc>
          <w:tcPr>
            <w:tcW w:w="651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东吴商学院（财经学院）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4-5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联系人：汤云佩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联系邮箱：tangyunpei@suda.edu.cn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办公电话：0512-67162489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金融工程研究中心</w:t>
            </w:r>
          </w:p>
        </w:tc>
        <w:tc>
          <w:tcPr>
            <w:tcW w:w="111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76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联系人：周艳荣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"mailto:zyr@suda.edu.cn"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zyr@suda.edu.cn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办公电话：0512-65112418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东吴商学院（财经学院）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10 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联系人：汤云佩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联系邮箱：tangyunpei@suda.edu.cn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办公电话：0512-67162489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联系人：李茂鑫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联系邮箱：mxli@suda.edu.cn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办公电话：0512-65880539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联系人：张若茜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联系邮箱：rqzhang@suda.edu.cn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办公电话：0512-65113107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联系人：李知瑶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联系邮箱：lizhiyao@suda.edu.cn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办公电话：0512-65790196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轨道交通学院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联系人：尉迟志鹏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联系邮箱：yuchi@suda.edu.cn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办公电话：0512-67601052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联系人：张若茜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联系邮箱：rqzhang@suda.edu.cn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办公电话：0512-65113107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1-2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联系人：陈实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联系邮箱：chen_shi@suda.edu.cn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办公电话：0512-65880503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联系人：赵红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联系邮箱：zzh@suda.edu.cn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办公电话：0512-65241104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1-2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联系人：李茂鑫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联系邮箱：mxli@suda.edu.cn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办公电话：0512-65880539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物理科学与技术学院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10 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联系人：张宇航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联系邮箱：zhangyuhang@suda.edu.cn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办公电话：0512-67873731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功能纳米与软物质研究院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1-2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联系人：杨娟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联系邮箱：yangjuan2017@suda.edu.cn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办公电话：0512-65881159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能源学院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5 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联系人：张静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联系邮箱：jingzh@suda.edu.cn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办公电话：0512-67164098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光电科学与工程学院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29 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联系人：王园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联系邮箱：wangyuan@suda.edu.cn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办公电话：0512-67873745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3-4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联系人：李知瑶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联系邮箱：lizhiyao@suda.edu.cn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办公电话：0512-65790196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5-6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联系人：刘晓红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"mailto:liuxiaohong@suda.edu.cn" \o "mailto:liuxiaohong@suda.edu.cn 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liuxiaohong@suda.edu.cn 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办公电话：0512-67162281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纺织与服装工程学院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9 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联系人：周国丽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联系邮箱：zhouguoli@suda.edu.cn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办公电话：0512-67162531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王健法学院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18 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联系人：肖丽娟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联系邮箱：ttkx@suda.edu.cn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办公电话：0512-65221343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联系人：陈亦强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联系邮箱：jyxyzl@suda.edu.cn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651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金螳螂建筑学院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1-2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联系人：何菊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"mailto:heju@suda.edu.cn"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heju@suda.edu.cn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8-9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联系人：李旸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"mailto:heju@suda.edu.cn"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sudaliyang@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yeah.net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办公电话：0512-65880451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联系人：刘媛媛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联系邮箱：liuyuan@suda.edu.cn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8 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联系人：郭晓雯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联系邮箱：xwguo@suda.edu.cn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办公电话：0512-67871161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4" w:type="dxa"/>
            <w:vMerge w:val="restart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附属第一医院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20 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联系人：彭磊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联系邮箱：sdfyyrsk@163.com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办公电话：0512-67972837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附属第二医院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22 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联系人：祁竹莉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联系邮箱：hrqizhuli@163.com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办公电话：0512-67783710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附属儿童医院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联系人：陈财龙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instrText xml:space="preserve"> HYPERLINK "mailto:cailongchen@163.com"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cailongchen@163.com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办公电话：0512-80693528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转化医学研究院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联系人：陈永井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联系邮箱：wellchen_cn@sina.com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办公电话：0512-65883463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骨科研究所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3-4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联系人：季甜甜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联系邮箱：jitiantian8101@163.com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办公电话：0512-67972152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4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27" w:type="dxa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医学部护理学院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single"/>
                <w:bdr w:val="none" w:color="auto" w:sz="0" w:space="0"/>
                <w:lang w:val="en-US" w:eastAsia="zh-CN" w:bidi="ar"/>
              </w:rPr>
              <w:t>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联系人：孟红燕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联系邮箱：menghongyan@suda.edu.cn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办公电话：0512-65125097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152F6"/>
    <w:rsid w:val="37015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2021-02-09T09:00:00Z</dcterms:created>
  <dc:creator>WPS_1609033458</dc:creator>
  <cp:lastModifiedBy>WPS_1609033458</cp:lastModifiedBy>
  <dcterms:modified xsi:type="dcterms:W3CDTF">2021-02-09T09:01:06Z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