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附件1：          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湘潭高新集团有限公司2021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年招聘岗位及条件要求</w:t>
      </w:r>
    </w:p>
    <w:tbl>
      <w:tblPr>
        <w:tblStyle w:val="6"/>
        <w:tblpPr w:leftFromText="180" w:rightFromText="180" w:vertAnchor="page" w:horzAnchor="page" w:tblpX="807" w:tblpY="2627"/>
        <w:tblW w:w="14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91"/>
        <w:gridCol w:w="600"/>
        <w:gridCol w:w="733"/>
        <w:gridCol w:w="1006"/>
        <w:gridCol w:w="2100"/>
        <w:gridCol w:w="811"/>
        <w:gridCol w:w="6383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2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03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职称/资质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综合管理部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法务主任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法学类及相关专业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法律职业资格A证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1.5年以上相关工作经验，有园区平台法务工作经验者优先；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2.精通民法、经济法，擅长法律文书及合同撰写；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3.有较强的责任心，较强的计划、组织、沟通、协调能力。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年薪12万元以上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综合管理部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文字综合专员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中国语言文学类及相关专业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3年以上相关工作经验；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具有很强的综合文字写作能力；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3.有较强的责任心，较强的计划、组织、沟通、协调能力。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年薪7万元以上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2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投资管理部</w:t>
            </w:r>
          </w:p>
        </w:tc>
        <w:tc>
          <w:tcPr>
            <w:tcW w:w="129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投资管理专员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经济学类及相关专业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1.3年以上股权投资、投后管理工作经验，有资本运作工作经验者优先；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掌握相关经济知识，了解国家相关经济政策；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 较强的责任心，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较强的计划、组织、沟通协调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、商务谈判能力。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年薪7万元以上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2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融资管理部</w:t>
            </w:r>
          </w:p>
        </w:tc>
        <w:tc>
          <w:tcPr>
            <w:tcW w:w="129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融资项目经理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30岁以下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经济学类及相关专业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3年以上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熟悉各类机构贷款业务和管理运作流程，全流程操作过债券、银行及非标类融资项目者优先；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掌握了解国家相关金融政策，具备良好的政策分析研判能力和较强的风险管控意识；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4.工作责任心强，敢于担当。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年薪7万元以上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2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03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职称/资质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外派岗位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文字综合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中国语言文学类、法学类、图书档案管理类、审计专业、审计学专业、工程审计专业、会计学专业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1.中共党员（含预备党员）；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2.政治素质好，具有较强的组织纪律观念，能严守保密纪律；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3.符合回避制度的有关规定。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年薪8万元以上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2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外派岗位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文字综合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中国语言文学类、新闻传播学类、经济和管理学大类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1.3年以上机关企业事业单位综合文字工作或媒体从业经历；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2.具备较强的文字功底和公文写作能力，能熟练使用办公软件。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年薪8万元以上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2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外派岗位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人力资源管理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35岁以下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1.中共党员（含预备党员）；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2.3年以上机关企业事业单位人力资源管理工作经历；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3.有较强的综合协调能力和文字写作水平。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年薪8万元以上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2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外派岗位</w:t>
            </w:r>
          </w:p>
        </w:tc>
        <w:tc>
          <w:tcPr>
            <w:tcW w:w="12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招商项目经理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30岁以下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大学本科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文史哲大类、理学大类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63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1.3年以上园区招商岗位相关工作经历；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2.能适应长期派驻招商工作需求。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年薪8万元以上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A845C"/>
    <w:multiLevelType w:val="singleLevel"/>
    <w:tmpl w:val="CCEA8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A9BD7D"/>
    <w:multiLevelType w:val="singleLevel"/>
    <w:tmpl w:val="52A9BD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32"/>
    <w:rsid w:val="00002388"/>
    <w:rsid w:val="00010945"/>
    <w:rsid w:val="0001515F"/>
    <w:rsid w:val="00041262"/>
    <w:rsid w:val="000849E9"/>
    <w:rsid w:val="000A3CB6"/>
    <w:rsid w:val="000A72CB"/>
    <w:rsid w:val="000E2134"/>
    <w:rsid w:val="000F7B4E"/>
    <w:rsid w:val="00150654"/>
    <w:rsid w:val="001E701D"/>
    <w:rsid w:val="00296B0E"/>
    <w:rsid w:val="003060CA"/>
    <w:rsid w:val="00333941"/>
    <w:rsid w:val="0038326D"/>
    <w:rsid w:val="003A112F"/>
    <w:rsid w:val="003A2732"/>
    <w:rsid w:val="003A713B"/>
    <w:rsid w:val="003E1E0D"/>
    <w:rsid w:val="003F1B7D"/>
    <w:rsid w:val="004608F8"/>
    <w:rsid w:val="00465962"/>
    <w:rsid w:val="0048376E"/>
    <w:rsid w:val="004C6DA1"/>
    <w:rsid w:val="004E1D7D"/>
    <w:rsid w:val="00557B07"/>
    <w:rsid w:val="0058333A"/>
    <w:rsid w:val="00586FB7"/>
    <w:rsid w:val="00597549"/>
    <w:rsid w:val="005F121D"/>
    <w:rsid w:val="00630866"/>
    <w:rsid w:val="00633584"/>
    <w:rsid w:val="00637686"/>
    <w:rsid w:val="006718F4"/>
    <w:rsid w:val="00671CB6"/>
    <w:rsid w:val="006A429C"/>
    <w:rsid w:val="006C4E78"/>
    <w:rsid w:val="006F017A"/>
    <w:rsid w:val="00700653"/>
    <w:rsid w:val="00722418"/>
    <w:rsid w:val="00770925"/>
    <w:rsid w:val="007D2FD2"/>
    <w:rsid w:val="00811B92"/>
    <w:rsid w:val="00856BAD"/>
    <w:rsid w:val="008660A1"/>
    <w:rsid w:val="008A392A"/>
    <w:rsid w:val="008B6E8E"/>
    <w:rsid w:val="009133CE"/>
    <w:rsid w:val="00924FA6"/>
    <w:rsid w:val="00926D39"/>
    <w:rsid w:val="009436F8"/>
    <w:rsid w:val="00965476"/>
    <w:rsid w:val="0097013A"/>
    <w:rsid w:val="00996946"/>
    <w:rsid w:val="009D3D78"/>
    <w:rsid w:val="00A2603D"/>
    <w:rsid w:val="00A43FE8"/>
    <w:rsid w:val="00A61164"/>
    <w:rsid w:val="00A6318E"/>
    <w:rsid w:val="00A6559F"/>
    <w:rsid w:val="00A76924"/>
    <w:rsid w:val="00A822B2"/>
    <w:rsid w:val="00AC7C0A"/>
    <w:rsid w:val="00AE43DB"/>
    <w:rsid w:val="00B037CC"/>
    <w:rsid w:val="00B7070C"/>
    <w:rsid w:val="00B935E9"/>
    <w:rsid w:val="00B97AF2"/>
    <w:rsid w:val="00BE2D6D"/>
    <w:rsid w:val="00C44495"/>
    <w:rsid w:val="00CA739A"/>
    <w:rsid w:val="00CB4D1C"/>
    <w:rsid w:val="00D842BE"/>
    <w:rsid w:val="00DD5EF6"/>
    <w:rsid w:val="00DD6A6F"/>
    <w:rsid w:val="00E058EF"/>
    <w:rsid w:val="00E205A1"/>
    <w:rsid w:val="00E41721"/>
    <w:rsid w:val="00E55061"/>
    <w:rsid w:val="00E61703"/>
    <w:rsid w:val="00E74821"/>
    <w:rsid w:val="00E76893"/>
    <w:rsid w:val="00F57070"/>
    <w:rsid w:val="00F73813"/>
    <w:rsid w:val="00F8764A"/>
    <w:rsid w:val="00FA07C6"/>
    <w:rsid w:val="00FE32F0"/>
    <w:rsid w:val="00FE3F55"/>
    <w:rsid w:val="020A122C"/>
    <w:rsid w:val="04042869"/>
    <w:rsid w:val="05107104"/>
    <w:rsid w:val="0A497DD2"/>
    <w:rsid w:val="0EE0582A"/>
    <w:rsid w:val="153C28B2"/>
    <w:rsid w:val="191F22B1"/>
    <w:rsid w:val="198704AF"/>
    <w:rsid w:val="19AC0E39"/>
    <w:rsid w:val="1A3650F3"/>
    <w:rsid w:val="1D502D62"/>
    <w:rsid w:val="1D760860"/>
    <w:rsid w:val="1F3B0E92"/>
    <w:rsid w:val="1FC45324"/>
    <w:rsid w:val="2108567B"/>
    <w:rsid w:val="22AA4D8E"/>
    <w:rsid w:val="262237FB"/>
    <w:rsid w:val="278B3931"/>
    <w:rsid w:val="27FD033B"/>
    <w:rsid w:val="2C5C5E52"/>
    <w:rsid w:val="2CA875D5"/>
    <w:rsid w:val="2FD223C2"/>
    <w:rsid w:val="30205F26"/>
    <w:rsid w:val="30A34D0C"/>
    <w:rsid w:val="30D46147"/>
    <w:rsid w:val="35BD7C1C"/>
    <w:rsid w:val="39146A3B"/>
    <w:rsid w:val="39156132"/>
    <w:rsid w:val="3B13518D"/>
    <w:rsid w:val="3CF01E6F"/>
    <w:rsid w:val="3D2E6CAB"/>
    <w:rsid w:val="3E3948D4"/>
    <w:rsid w:val="40686A7E"/>
    <w:rsid w:val="41FD65A8"/>
    <w:rsid w:val="42874FCA"/>
    <w:rsid w:val="42CA5212"/>
    <w:rsid w:val="43F6385A"/>
    <w:rsid w:val="460B2980"/>
    <w:rsid w:val="46DE4D75"/>
    <w:rsid w:val="48B429D5"/>
    <w:rsid w:val="4A097C93"/>
    <w:rsid w:val="4BCF5B25"/>
    <w:rsid w:val="50324824"/>
    <w:rsid w:val="562147D6"/>
    <w:rsid w:val="590F1ED2"/>
    <w:rsid w:val="5B7F1AED"/>
    <w:rsid w:val="5B7F47C3"/>
    <w:rsid w:val="5CE35DB7"/>
    <w:rsid w:val="5E4A1B64"/>
    <w:rsid w:val="5E5172FF"/>
    <w:rsid w:val="5E5E4710"/>
    <w:rsid w:val="664B1D95"/>
    <w:rsid w:val="66C659C6"/>
    <w:rsid w:val="6B9E54CD"/>
    <w:rsid w:val="6E1A4932"/>
    <w:rsid w:val="6F911C16"/>
    <w:rsid w:val="75CA7056"/>
    <w:rsid w:val="7CE069E4"/>
    <w:rsid w:val="7F0E33DB"/>
    <w:rsid w:val="7FB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6"/>
    <w:basedOn w:val="7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948</Characters>
  <Lines>7</Lines>
  <Paragraphs>2</Paragraphs>
  <TotalTime>5</TotalTime>
  <ScaleCrop>false</ScaleCrop>
  <LinksUpToDate>false</LinksUpToDate>
  <CharactersWithSpaces>1112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2021-02-09T13:20:00Z</dcterms:created>
  <dc:creator>陈章</dc:creator>
  <cp:lastModifiedBy>admin</cp:lastModifiedBy>
  <cp:lastPrinted>2021-01-29T06:39:00Z</cp:lastPrinted>
  <dcterms:modified xsi:type="dcterms:W3CDTF">2021-02-10T12:26:17Z</dcterms:modified>
  <dc:title>湘潭高新集团有限公司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