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07" w:rsidRDefault="00FE2EBF">
      <w:pPr>
        <w:spacing w:line="60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  <w:bookmarkStart w:id="0" w:name="_GoBack"/>
      <w:proofErr w:type="gramStart"/>
      <w:r>
        <w:rPr>
          <w:rFonts w:ascii="Times New Roman" w:eastAsia="方正小标宋简体" w:hAnsi="Times New Roman" w:hint="eastAsia"/>
          <w:b/>
          <w:sz w:val="36"/>
          <w:szCs w:val="36"/>
        </w:rPr>
        <w:t>2021</w:t>
      </w:r>
      <w:r>
        <w:rPr>
          <w:rFonts w:ascii="Times New Roman" w:eastAsia="方正小标宋简体" w:hAnsi="Times New Roman" w:hint="eastAsia"/>
          <w:b/>
          <w:sz w:val="36"/>
          <w:szCs w:val="36"/>
        </w:rPr>
        <w:t>年</w:t>
      </w:r>
      <w:r w:rsidR="000E22C0">
        <w:rPr>
          <w:rFonts w:ascii="Times New Roman" w:eastAsia="方正小标宋简体" w:hAnsi="Times New Roman" w:hint="eastAsia"/>
          <w:b/>
          <w:sz w:val="36"/>
          <w:szCs w:val="36"/>
        </w:rPr>
        <w:t>汽开区</w:t>
      </w:r>
      <w:proofErr w:type="gramEnd"/>
      <w:r w:rsidR="000E22C0">
        <w:rPr>
          <w:rFonts w:ascii="Times New Roman" w:eastAsia="方正小标宋简体" w:hAnsi="Times New Roman" w:hint="eastAsia"/>
          <w:b/>
          <w:sz w:val="36"/>
          <w:szCs w:val="36"/>
        </w:rPr>
        <w:t>公开</w:t>
      </w:r>
      <w:r w:rsidR="007C0192">
        <w:rPr>
          <w:rFonts w:ascii="Times New Roman" w:eastAsia="方正小标宋简体" w:hAnsi="Times New Roman"/>
          <w:b/>
          <w:sz w:val="36"/>
          <w:szCs w:val="36"/>
        </w:rPr>
        <w:t>招聘</w:t>
      </w:r>
      <w:r w:rsidR="006C08D1">
        <w:rPr>
          <w:rFonts w:ascii="Times New Roman" w:eastAsia="方正小标宋简体" w:hAnsi="Times New Roman" w:hint="eastAsia"/>
          <w:b/>
          <w:sz w:val="36"/>
          <w:szCs w:val="36"/>
        </w:rPr>
        <w:t>劳务派遣制非公党建指导员</w:t>
      </w:r>
      <w:r w:rsidR="007C0192">
        <w:rPr>
          <w:rFonts w:ascii="Times New Roman" w:eastAsia="方正小标宋简体" w:hAnsi="Times New Roman" w:hint="eastAsia"/>
          <w:b/>
          <w:sz w:val="36"/>
          <w:szCs w:val="36"/>
        </w:rPr>
        <w:t>岗位明细表</w:t>
      </w:r>
      <w:bookmarkEnd w:id="0"/>
    </w:p>
    <w:p w:rsidR="00F71907" w:rsidRDefault="00F71907">
      <w:pPr>
        <w:spacing w:line="600" w:lineRule="exact"/>
        <w:ind w:firstLineChars="100" w:firstLine="361"/>
        <w:jc w:val="center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1737"/>
        <w:gridCol w:w="1905"/>
        <w:gridCol w:w="1335"/>
        <w:gridCol w:w="900"/>
        <w:gridCol w:w="735"/>
        <w:gridCol w:w="843"/>
      </w:tblGrid>
      <w:tr w:rsidR="00F71907">
        <w:trPr>
          <w:trHeight w:val="539"/>
          <w:jc w:val="center"/>
        </w:trPr>
        <w:tc>
          <w:tcPr>
            <w:tcW w:w="697" w:type="dxa"/>
          </w:tcPr>
          <w:p w:rsidR="00F71907" w:rsidRDefault="007C0192">
            <w:pPr>
              <w:spacing w:line="600" w:lineRule="exact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序号</w:t>
            </w:r>
          </w:p>
        </w:tc>
        <w:tc>
          <w:tcPr>
            <w:tcW w:w="1737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岗位类别</w:t>
            </w:r>
          </w:p>
        </w:tc>
        <w:tc>
          <w:tcPr>
            <w:tcW w:w="1905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岗位条件</w:t>
            </w:r>
          </w:p>
        </w:tc>
        <w:tc>
          <w:tcPr>
            <w:tcW w:w="1335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招聘人数</w:t>
            </w:r>
          </w:p>
        </w:tc>
        <w:tc>
          <w:tcPr>
            <w:tcW w:w="900" w:type="dxa"/>
          </w:tcPr>
          <w:p w:rsidR="00F71907" w:rsidRDefault="007C0192">
            <w:pPr>
              <w:tabs>
                <w:tab w:val="left" w:pos="207"/>
              </w:tabs>
              <w:spacing w:line="600" w:lineRule="exact"/>
              <w:jc w:val="left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学历</w:t>
            </w:r>
          </w:p>
        </w:tc>
        <w:tc>
          <w:tcPr>
            <w:tcW w:w="735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专业</w:t>
            </w:r>
          </w:p>
        </w:tc>
        <w:tc>
          <w:tcPr>
            <w:tcW w:w="843" w:type="dxa"/>
          </w:tcPr>
          <w:p w:rsidR="00F71907" w:rsidRDefault="007C0192">
            <w:pPr>
              <w:spacing w:line="600" w:lineRule="exact"/>
              <w:jc w:val="center"/>
              <w:rPr>
                <w:rFonts w:ascii="Times New Roman" w:eastAsia="方正小标宋简体" w:hAnsi="Times New Roman"/>
                <w:bCs/>
                <w:sz w:val="24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</w:rPr>
              <w:t>备注</w:t>
            </w:r>
          </w:p>
        </w:tc>
      </w:tr>
      <w:tr w:rsidR="00F71907">
        <w:trPr>
          <w:trHeight w:val="845"/>
          <w:jc w:val="center"/>
        </w:trPr>
        <w:tc>
          <w:tcPr>
            <w:tcW w:w="697" w:type="dxa"/>
            <w:vAlign w:val="center"/>
          </w:tcPr>
          <w:p w:rsidR="00F71907" w:rsidRDefault="007C0192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1</w:t>
            </w:r>
          </w:p>
        </w:tc>
        <w:tc>
          <w:tcPr>
            <w:tcW w:w="1737" w:type="dxa"/>
            <w:vAlign w:val="center"/>
          </w:tcPr>
          <w:p w:rsidR="00F71907" w:rsidRDefault="006C08D1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proofErr w:type="gramStart"/>
            <w:r>
              <w:rPr>
                <w:rFonts w:ascii="Times New Roman" w:eastAsia="方正小标宋简体" w:hAnsi="Times New Roman" w:hint="eastAsia"/>
                <w:bCs/>
                <w:szCs w:val="21"/>
              </w:rPr>
              <w:t>汽开区</w:t>
            </w:r>
            <w:proofErr w:type="gramEnd"/>
            <w:r>
              <w:rPr>
                <w:rFonts w:ascii="Times New Roman" w:eastAsia="方正小标宋简体" w:hAnsi="Times New Roman" w:hint="eastAsia"/>
                <w:bCs/>
                <w:szCs w:val="21"/>
              </w:rPr>
              <w:t>非公党建指导员</w:t>
            </w:r>
          </w:p>
        </w:tc>
        <w:tc>
          <w:tcPr>
            <w:tcW w:w="1905" w:type="dxa"/>
            <w:vAlign w:val="center"/>
          </w:tcPr>
          <w:p w:rsidR="00F71907" w:rsidRPr="00DF2A23" w:rsidRDefault="007419D1" w:rsidP="006C08D1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年龄在</w:t>
            </w:r>
            <w:r w:rsidR="0098005B" w:rsidRPr="00DF2A23">
              <w:rPr>
                <w:rFonts w:ascii="Times New Roman" w:eastAsia="方正小标宋简体" w:hAnsi="Times New Roman" w:hint="eastAsia"/>
                <w:bCs/>
                <w:szCs w:val="21"/>
              </w:rPr>
              <w:t>35</w:t>
            </w:r>
            <w:r w:rsidR="0098005B" w:rsidRPr="00DF2A23">
              <w:rPr>
                <w:rFonts w:ascii="Times New Roman" w:eastAsia="方正小标宋简体" w:hAnsi="Times New Roman" w:hint="eastAsia"/>
                <w:bCs/>
                <w:szCs w:val="21"/>
              </w:rPr>
              <w:t>周岁</w:t>
            </w:r>
            <w:r w:rsidR="00507A73">
              <w:rPr>
                <w:rFonts w:ascii="Times New Roman" w:eastAsia="方正小标宋简体" w:hAnsi="Times New Roman" w:hint="eastAsia"/>
                <w:bCs/>
                <w:szCs w:val="21"/>
              </w:rPr>
              <w:t>及</w:t>
            </w:r>
            <w:r w:rsidR="0098005B" w:rsidRPr="00DF2A23">
              <w:rPr>
                <w:rFonts w:ascii="Times New Roman" w:eastAsia="方正小标宋简体" w:hAnsi="Times New Roman" w:hint="eastAsia"/>
                <w:bCs/>
                <w:szCs w:val="21"/>
              </w:rPr>
              <w:t>以下，</w:t>
            </w:r>
            <w:r w:rsidR="006C08D1" w:rsidRPr="00DF2A23">
              <w:rPr>
                <w:rFonts w:ascii="Times New Roman" w:eastAsia="方正小标宋简体" w:hAnsi="Times New Roman" w:hint="eastAsia"/>
                <w:bCs/>
                <w:szCs w:val="21"/>
              </w:rPr>
              <w:t>中共党员或预备党员</w:t>
            </w:r>
          </w:p>
        </w:tc>
        <w:tc>
          <w:tcPr>
            <w:tcW w:w="1335" w:type="dxa"/>
            <w:vAlign w:val="center"/>
          </w:tcPr>
          <w:p w:rsidR="00F71907" w:rsidRDefault="00AB54ED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 w:val="24"/>
                <w:szCs w:val="21"/>
              </w:rPr>
              <w:t>7</w:t>
            </w:r>
          </w:p>
        </w:tc>
        <w:tc>
          <w:tcPr>
            <w:tcW w:w="900" w:type="dxa"/>
            <w:vAlign w:val="center"/>
          </w:tcPr>
          <w:p w:rsidR="00F71907" w:rsidRDefault="007C0192" w:rsidP="006C08D1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全日制</w:t>
            </w:r>
            <w:r w:rsidR="000E22C0">
              <w:rPr>
                <w:rFonts w:ascii="Times New Roman" w:eastAsia="方正小标宋简体" w:hAnsi="Times New Roman" w:hint="eastAsia"/>
                <w:bCs/>
                <w:szCs w:val="21"/>
              </w:rPr>
              <w:t>统招</w:t>
            </w:r>
            <w:r w:rsidR="006C08D1">
              <w:rPr>
                <w:rFonts w:ascii="Times New Roman" w:eastAsia="方正小标宋简体" w:hAnsi="Times New Roman" w:hint="eastAsia"/>
                <w:bCs/>
                <w:szCs w:val="21"/>
              </w:rPr>
              <w:t>本科</w:t>
            </w: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及以上</w:t>
            </w:r>
          </w:p>
        </w:tc>
        <w:tc>
          <w:tcPr>
            <w:tcW w:w="735" w:type="dxa"/>
            <w:vAlign w:val="center"/>
          </w:tcPr>
          <w:p w:rsidR="00F71907" w:rsidRDefault="007C0192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  <w:r>
              <w:rPr>
                <w:rFonts w:ascii="Times New Roman" w:eastAsia="方正小标宋简体" w:hAnsi="Times New Roman" w:hint="eastAsia"/>
                <w:bCs/>
                <w:szCs w:val="21"/>
              </w:rPr>
              <w:t>不限</w:t>
            </w:r>
          </w:p>
        </w:tc>
        <w:tc>
          <w:tcPr>
            <w:tcW w:w="843" w:type="dxa"/>
            <w:vAlign w:val="center"/>
          </w:tcPr>
          <w:p w:rsidR="00F71907" w:rsidRDefault="00F71907">
            <w:pPr>
              <w:spacing w:line="400" w:lineRule="exact"/>
              <w:jc w:val="center"/>
              <w:rPr>
                <w:rFonts w:ascii="Times New Roman" w:eastAsia="方正小标宋简体" w:hAnsi="Times New Roman"/>
                <w:bCs/>
                <w:szCs w:val="21"/>
              </w:rPr>
            </w:pPr>
          </w:p>
        </w:tc>
      </w:tr>
    </w:tbl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>
      <w:pPr>
        <w:spacing w:line="600" w:lineRule="exact"/>
        <w:rPr>
          <w:rFonts w:ascii="Times New Roman" w:eastAsia="方正仿宋简体" w:hAnsi="Times New Roman"/>
          <w:b/>
          <w:sz w:val="32"/>
          <w:lang w:val="zh-CN"/>
        </w:rPr>
      </w:pPr>
    </w:p>
    <w:p w:rsidR="00F71907" w:rsidRDefault="00F71907"/>
    <w:sectPr w:rsidR="00F71907" w:rsidSect="00F7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988" w:rsidRDefault="00CB7988" w:rsidP="000E22C0">
      <w:r>
        <w:separator/>
      </w:r>
    </w:p>
  </w:endnote>
  <w:endnote w:type="continuationSeparator" w:id="0">
    <w:p w:rsidR="00CB7988" w:rsidRDefault="00CB7988" w:rsidP="000E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988" w:rsidRDefault="00CB7988" w:rsidP="000E22C0">
      <w:r>
        <w:separator/>
      </w:r>
    </w:p>
  </w:footnote>
  <w:footnote w:type="continuationSeparator" w:id="0">
    <w:p w:rsidR="00CB7988" w:rsidRDefault="00CB7988" w:rsidP="000E2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0C47B2"/>
    <w:rsid w:val="000E22C0"/>
    <w:rsid w:val="00193870"/>
    <w:rsid w:val="004764BF"/>
    <w:rsid w:val="00507A73"/>
    <w:rsid w:val="00566ABB"/>
    <w:rsid w:val="00595DAB"/>
    <w:rsid w:val="006C08D1"/>
    <w:rsid w:val="007419D1"/>
    <w:rsid w:val="007A1629"/>
    <w:rsid w:val="007C0192"/>
    <w:rsid w:val="007F2AD0"/>
    <w:rsid w:val="007F4EC2"/>
    <w:rsid w:val="008005F1"/>
    <w:rsid w:val="008F6E19"/>
    <w:rsid w:val="0095322B"/>
    <w:rsid w:val="0098005B"/>
    <w:rsid w:val="00A25C26"/>
    <w:rsid w:val="00AB54ED"/>
    <w:rsid w:val="00C8312F"/>
    <w:rsid w:val="00CB7988"/>
    <w:rsid w:val="00DF2A23"/>
    <w:rsid w:val="00F71907"/>
    <w:rsid w:val="00FE2EBF"/>
    <w:rsid w:val="6C0C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9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2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22C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E2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22C0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0E22C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22C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99</Characters>
  <Application>Microsoft Office Word</Application>
  <DocSecurity>0</DocSecurity>
  <Lines>1</Lines>
  <Paragraphs>1</Paragraphs>
  <ScaleCrop>false</ScaleCrop>
  <Company>Sky123.Org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糖炒栗子 ້໌ᮨ</dc:creator>
  <cp:lastModifiedBy>Sky123.Org</cp:lastModifiedBy>
  <cp:revision>10</cp:revision>
  <cp:lastPrinted>2021-01-27T02:48:00Z</cp:lastPrinted>
  <dcterms:created xsi:type="dcterms:W3CDTF">2020-12-22T08:50:00Z</dcterms:created>
  <dcterms:modified xsi:type="dcterms:W3CDTF">2021-02-22T02:55:00Z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