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附1：       </w:t>
      </w:r>
      <w:r>
        <w:rPr>
          <w:rFonts w:hint="eastAsia" w:cs="宋体"/>
          <w:b/>
          <w:bCs/>
          <w:sz w:val="36"/>
          <w:szCs w:val="36"/>
        </w:rPr>
        <w:t xml:space="preserve">  </w:t>
      </w:r>
    </w:p>
    <w:p>
      <w:pPr>
        <w:spacing w:line="560" w:lineRule="exact"/>
        <w:ind w:firstLine="2136" w:firstLineChars="600"/>
        <w:rPr>
          <w:rFonts w:hint="eastAsia" w:cs="宋体"/>
          <w:b/>
          <w:bCs/>
          <w:sz w:val="36"/>
          <w:szCs w:val="36"/>
        </w:rPr>
      </w:pPr>
      <w:bookmarkStart w:id="0" w:name="_GoBack"/>
      <w:r>
        <w:rPr>
          <w:rFonts w:hint="eastAsia" w:cs="宋体"/>
          <w:b/>
          <w:bCs/>
          <w:sz w:val="36"/>
          <w:szCs w:val="36"/>
        </w:rPr>
        <w:t>诸暨市博物馆编外用工招聘计划表</w:t>
      </w:r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2"/>
        <w:tblW w:w="9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701"/>
        <w:gridCol w:w="2268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招聘单位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招聘职位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专业要求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所需专业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诸暨市博物馆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非遗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管理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大专及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以上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非遗、中文、历史、考古文博、新闻类相关专业</w:t>
            </w:r>
          </w:p>
        </w:tc>
        <w:tc>
          <w:tcPr>
            <w:tcW w:w="29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有相关工作经历者优先。</w:t>
            </w:r>
          </w:p>
        </w:tc>
      </w:tr>
    </w:tbl>
    <w:p>
      <w:pPr>
        <w:spacing w:line="560" w:lineRule="exact"/>
        <w:ind w:left="550" w:leftChars="267" w:firstLine="4266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50" w:leftChars="267" w:firstLine="4266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50" w:leftChars="267" w:firstLine="4266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50" w:leftChars="267" w:firstLine="4266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50" w:leftChars="267" w:firstLine="4266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50" w:leftChars="267" w:firstLine="4266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50" w:leftChars="267" w:firstLine="4266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50" w:leftChars="267" w:firstLine="4266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50" w:leftChars="267" w:firstLine="4266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50" w:leftChars="267" w:firstLine="4266" w:firstLineChars="13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50" w:leftChars="267" w:firstLine="4266" w:firstLineChars="13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50" w:leftChars="267" w:firstLine="4266" w:firstLineChars="13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50" w:leftChars="267" w:firstLine="4266" w:firstLineChars="13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50" w:leftChars="267" w:firstLine="4266" w:firstLineChars="13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358CD"/>
    <w:rsid w:val="195D347B"/>
    <w:rsid w:val="24277F10"/>
    <w:rsid w:val="33A358CD"/>
    <w:rsid w:val="3BC8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2021-02-25T01:17:00Z</dcterms:created>
  <dc:creator>晗黛</dc:creator>
  <cp:lastModifiedBy>晗黛</cp:lastModifiedBy>
  <dcterms:modified xsi:type="dcterms:W3CDTF">2021-02-25T01:18:09Z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